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47" w:rsidRPr="003008EA" w:rsidRDefault="00CF4058" w:rsidP="00501E47">
      <w:pPr>
        <w:ind w:right="-2"/>
        <w:jc w:val="center"/>
      </w:pPr>
      <w:r>
        <w:rPr>
          <w:noProof/>
        </w:rPr>
        <w:drawing>
          <wp:inline distT="0" distB="0" distL="0" distR="0">
            <wp:extent cx="603885" cy="741680"/>
            <wp:effectExtent l="19050" t="0" r="571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E47" w:rsidRPr="003008EA" w:rsidRDefault="00501E47" w:rsidP="00501E47">
      <w:pPr>
        <w:ind w:right="-2"/>
        <w:jc w:val="center"/>
        <w:rPr>
          <w:b/>
          <w:sz w:val="24"/>
          <w:szCs w:val="24"/>
        </w:rPr>
      </w:pPr>
    </w:p>
    <w:p w:rsidR="00501E47" w:rsidRPr="003008EA" w:rsidRDefault="00501E47" w:rsidP="00501E47">
      <w:pPr>
        <w:suppressAutoHyphens/>
        <w:ind w:right="-2"/>
        <w:jc w:val="center"/>
        <w:rPr>
          <w:b/>
          <w:sz w:val="28"/>
          <w:szCs w:val="28"/>
        </w:rPr>
      </w:pPr>
      <w:r w:rsidRPr="003008EA">
        <w:rPr>
          <w:b/>
          <w:sz w:val="28"/>
          <w:szCs w:val="28"/>
        </w:rPr>
        <w:t xml:space="preserve">Управление природных ресурсов и экологии </w:t>
      </w:r>
    </w:p>
    <w:p w:rsidR="00501E47" w:rsidRPr="003008EA" w:rsidRDefault="00501E47" w:rsidP="00501E47">
      <w:pPr>
        <w:suppressAutoHyphens/>
        <w:ind w:right="-2"/>
        <w:jc w:val="center"/>
        <w:rPr>
          <w:b/>
          <w:sz w:val="28"/>
          <w:szCs w:val="28"/>
        </w:rPr>
      </w:pPr>
      <w:r w:rsidRPr="003008EA">
        <w:rPr>
          <w:b/>
          <w:sz w:val="28"/>
          <w:szCs w:val="28"/>
        </w:rPr>
        <w:t>Ненецкого автономного округа</w:t>
      </w:r>
    </w:p>
    <w:p w:rsidR="00501E47" w:rsidRPr="003008EA" w:rsidRDefault="00501E47" w:rsidP="00501E47">
      <w:pPr>
        <w:suppressAutoHyphens/>
        <w:ind w:right="-2"/>
        <w:rPr>
          <w:sz w:val="28"/>
        </w:rPr>
      </w:pPr>
    </w:p>
    <w:p w:rsidR="00501E47" w:rsidRPr="003008EA" w:rsidRDefault="00501E47" w:rsidP="00501E47">
      <w:pPr>
        <w:suppressAutoHyphens/>
        <w:ind w:right="-2"/>
        <w:jc w:val="center"/>
        <w:rPr>
          <w:b/>
        </w:rPr>
      </w:pPr>
      <w:r w:rsidRPr="003008EA">
        <w:rPr>
          <w:b/>
          <w:sz w:val="28"/>
        </w:rPr>
        <w:t>ПРИКАЗ</w:t>
      </w:r>
    </w:p>
    <w:p w:rsidR="00501E47" w:rsidRPr="003008EA" w:rsidRDefault="00501E47" w:rsidP="00501E47">
      <w:pPr>
        <w:suppressAutoHyphens/>
        <w:ind w:right="-2"/>
        <w:jc w:val="center"/>
      </w:pPr>
    </w:p>
    <w:p w:rsidR="00501E47" w:rsidRPr="003008EA" w:rsidRDefault="00501E47" w:rsidP="00501E47">
      <w:pPr>
        <w:suppressAutoHyphens/>
        <w:ind w:right="-2"/>
        <w:jc w:val="center"/>
        <w:rPr>
          <w:sz w:val="28"/>
          <w:szCs w:val="28"/>
        </w:rPr>
      </w:pPr>
      <w:r w:rsidRPr="003008EA">
        <w:rPr>
          <w:sz w:val="28"/>
          <w:szCs w:val="28"/>
        </w:rPr>
        <w:t xml:space="preserve">от </w:t>
      </w:r>
      <w:r w:rsidR="00ED2B80">
        <w:rPr>
          <w:sz w:val="28"/>
          <w:szCs w:val="28"/>
        </w:rPr>
        <w:t xml:space="preserve">16 января </w:t>
      </w:r>
      <w:r w:rsidRPr="003008EA">
        <w:rPr>
          <w:sz w:val="28"/>
          <w:szCs w:val="28"/>
        </w:rPr>
        <w:t>201</w:t>
      </w:r>
      <w:r w:rsidR="005E61F9">
        <w:rPr>
          <w:sz w:val="28"/>
          <w:szCs w:val="28"/>
        </w:rPr>
        <w:t>3</w:t>
      </w:r>
      <w:r w:rsidRPr="003008EA">
        <w:rPr>
          <w:sz w:val="28"/>
          <w:szCs w:val="28"/>
        </w:rPr>
        <w:t xml:space="preserve"> года № </w:t>
      </w:r>
      <w:r w:rsidR="00ED2B80">
        <w:rPr>
          <w:sz w:val="28"/>
          <w:szCs w:val="28"/>
        </w:rPr>
        <w:t>1-од</w:t>
      </w:r>
    </w:p>
    <w:p w:rsidR="00501E47" w:rsidRPr="003008EA" w:rsidRDefault="00501E47" w:rsidP="00501E47">
      <w:pPr>
        <w:suppressAutoHyphens/>
        <w:ind w:right="-2"/>
        <w:jc w:val="center"/>
        <w:rPr>
          <w:sz w:val="28"/>
          <w:szCs w:val="28"/>
        </w:rPr>
      </w:pPr>
      <w:r w:rsidRPr="003008EA">
        <w:rPr>
          <w:sz w:val="28"/>
          <w:szCs w:val="28"/>
        </w:rPr>
        <w:t>г. Нарьян-Мар</w:t>
      </w:r>
    </w:p>
    <w:p w:rsidR="00501E47" w:rsidRPr="003008EA" w:rsidRDefault="00501E47" w:rsidP="00501E47">
      <w:pPr>
        <w:suppressAutoHyphens/>
        <w:rPr>
          <w:b/>
          <w:sz w:val="26"/>
          <w:szCs w:val="26"/>
        </w:rPr>
      </w:pPr>
    </w:p>
    <w:p w:rsidR="008C370C" w:rsidRPr="00A52FD0" w:rsidRDefault="00501E47" w:rsidP="00E65A11">
      <w:pPr>
        <w:tabs>
          <w:tab w:val="left" w:pos="8080"/>
          <w:tab w:val="left" w:pos="8222"/>
        </w:tabs>
        <w:suppressAutoHyphens/>
        <w:ind w:left="993" w:right="990"/>
        <w:jc w:val="center"/>
        <w:rPr>
          <w:b/>
          <w:sz w:val="28"/>
          <w:szCs w:val="28"/>
        </w:rPr>
      </w:pPr>
      <w:r w:rsidRPr="008C370C">
        <w:rPr>
          <w:b/>
          <w:sz w:val="28"/>
          <w:szCs w:val="28"/>
        </w:rPr>
        <w:t>Об утверждении Административного регламента Управления природных ресурсов и экологии Ненецкого автономного округа</w:t>
      </w:r>
      <w:r w:rsidR="003F493B" w:rsidRPr="003F493B">
        <w:rPr>
          <w:b/>
          <w:sz w:val="28"/>
          <w:szCs w:val="28"/>
        </w:rPr>
        <w:t xml:space="preserve"> </w:t>
      </w:r>
      <w:r w:rsidR="003F493B" w:rsidRPr="0087360C">
        <w:rPr>
          <w:b/>
          <w:sz w:val="28"/>
          <w:szCs w:val="28"/>
        </w:rPr>
        <w:t>по предоставлению государственной услуги</w:t>
      </w:r>
      <w:r w:rsidRPr="008C370C">
        <w:rPr>
          <w:b/>
          <w:sz w:val="28"/>
          <w:szCs w:val="28"/>
        </w:rPr>
        <w:t xml:space="preserve"> по </w:t>
      </w:r>
      <w:hyperlink r:id="rId7" w:tgtFrame="_blank" w:history="1">
        <w:r w:rsidR="00A52FD0" w:rsidRPr="00A52FD0">
          <w:rPr>
            <w:rStyle w:val="a6"/>
            <w:b/>
            <w:color w:val="auto"/>
            <w:sz w:val="28"/>
            <w:szCs w:val="28"/>
            <w:u w:val="none"/>
          </w:rPr>
          <w:t>проведению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</w:r>
      </w:hyperlink>
    </w:p>
    <w:p w:rsidR="008C370C" w:rsidRDefault="008C370C" w:rsidP="00501E47">
      <w:pPr>
        <w:suppressAutoHyphens/>
        <w:ind w:left="851" w:right="849"/>
        <w:jc w:val="center"/>
        <w:rPr>
          <w:b/>
          <w:sz w:val="28"/>
          <w:szCs w:val="28"/>
        </w:rPr>
      </w:pPr>
    </w:p>
    <w:p w:rsidR="00B53A44" w:rsidRPr="00B53A44" w:rsidRDefault="00B53A44" w:rsidP="00501E47">
      <w:pPr>
        <w:suppressAutoHyphens/>
        <w:ind w:left="851" w:right="849"/>
        <w:jc w:val="center"/>
        <w:rPr>
          <w:sz w:val="28"/>
          <w:szCs w:val="28"/>
        </w:rPr>
      </w:pPr>
      <w:r w:rsidRPr="00B53A44">
        <w:rPr>
          <w:sz w:val="28"/>
          <w:szCs w:val="28"/>
        </w:rPr>
        <w:t>(в ред</w:t>
      </w:r>
      <w:proofErr w:type="gramStart"/>
      <w:r w:rsidRPr="00B53A44">
        <w:rPr>
          <w:sz w:val="28"/>
          <w:szCs w:val="28"/>
        </w:rPr>
        <w:t>.п</w:t>
      </w:r>
      <w:proofErr w:type="gramEnd"/>
      <w:r w:rsidRPr="00B53A44">
        <w:rPr>
          <w:sz w:val="28"/>
          <w:szCs w:val="28"/>
        </w:rPr>
        <w:t>риказа УПР НАО от 06.12.2013 № 51-од)</w:t>
      </w:r>
    </w:p>
    <w:p w:rsidR="00B53A44" w:rsidRPr="00D14E8F" w:rsidRDefault="00B53A44" w:rsidP="00501E47">
      <w:pPr>
        <w:suppressAutoHyphens/>
        <w:ind w:left="851" w:right="849"/>
        <w:jc w:val="center"/>
        <w:rPr>
          <w:b/>
          <w:sz w:val="28"/>
          <w:szCs w:val="28"/>
        </w:rPr>
      </w:pPr>
    </w:p>
    <w:p w:rsidR="00501E47" w:rsidRPr="00D14E8F" w:rsidRDefault="00501E47" w:rsidP="00501E47">
      <w:pPr>
        <w:suppressAutoHyphens/>
        <w:ind w:firstLine="851"/>
        <w:jc w:val="both"/>
        <w:rPr>
          <w:sz w:val="28"/>
          <w:szCs w:val="28"/>
        </w:rPr>
      </w:pPr>
      <w:r w:rsidRPr="00D14E8F">
        <w:rPr>
          <w:sz w:val="28"/>
          <w:szCs w:val="28"/>
        </w:rPr>
        <w:t xml:space="preserve">В соответствии с постановлением Администрации Ненецкого автономного округа от </w:t>
      </w:r>
      <w:r>
        <w:rPr>
          <w:sz w:val="28"/>
          <w:szCs w:val="28"/>
        </w:rPr>
        <w:t>30.09</w:t>
      </w:r>
      <w:r w:rsidRPr="00D14E8F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D14E8F">
        <w:rPr>
          <w:sz w:val="28"/>
          <w:szCs w:val="28"/>
        </w:rPr>
        <w:t xml:space="preserve"> № 2</w:t>
      </w:r>
      <w:r>
        <w:rPr>
          <w:sz w:val="28"/>
          <w:szCs w:val="28"/>
        </w:rPr>
        <w:t>16</w:t>
      </w:r>
      <w:r w:rsidRPr="00D14E8F">
        <w:rPr>
          <w:sz w:val="28"/>
          <w:szCs w:val="28"/>
        </w:rPr>
        <w:t>-п «О</w:t>
      </w:r>
      <w:r>
        <w:rPr>
          <w:sz w:val="28"/>
          <w:szCs w:val="28"/>
        </w:rPr>
        <w:t xml:space="preserve"> разработке и утверждении</w:t>
      </w:r>
      <w:r w:rsidRPr="00D14E8F">
        <w:rPr>
          <w:sz w:val="28"/>
          <w:szCs w:val="28"/>
        </w:rPr>
        <w:t xml:space="preserve"> административных регламентов</w:t>
      </w:r>
      <w:r>
        <w:rPr>
          <w:sz w:val="28"/>
          <w:szCs w:val="28"/>
        </w:rPr>
        <w:t xml:space="preserve"> исполнения государственных функций и административных регламентов</w:t>
      </w:r>
      <w:r w:rsidRPr="00D14E8F">
        <w:rPr>
          <w:sz w:val="28"/>
          <w:szCs w:val="28"/>
        </w:rPr>
        <w:t xml:space="preserve"> предоставления государственных услуг», Положени</w:t>
      </w:r>
      <w:r w:rsidR="00F97B12">
        <w:rPr>
          <w:sz w:val="28"/>
          <w:szCs w:val="28"/>
        </w:rPr>
        <w:t>ем</w:t>
      </w:r>
      <w:r w:rsidRPr="00D14E8F">
        <w:rPr>
          <w:sz w:val="28"/>
          <w:szCs w:val="28"/>
        </w:rPr>
        <w:t xml:space="preserve"> об Управлении природных ресурсов и экологии Ненецкого автономного округа, утвержденн</w:t>
      </w:r>
      <w:r w:rsidR="00F97B12">
        <w:rPr>
          <w:sz w:val="28"/>
          <w:szCs w:val="28"/>
        </w:rPr>
        <w:t>ым</w:t>
      </w:r>
      <w:r w:rsidRPr="00D14E8F">
        <w:rPr>
          <w:sz w:val="28"/>
          <w:szCs w:val="28"/>
        </w:rPr>
        <w:t xml:space="preserve"> постановлением Администрации Ненецкого автономного округа от 15.06.2005 № 307-п, ПРИКАЗЫВАЮ:</w:t>
      </w:r>
    </w:p>
    <w:p w:rsidR="00501E47" w:rsidRPr="00D14E8F" w:rsidRDefault="00501E47" w:rsidP="00501E47">
      <w:pPr>
        <w:suppressAutoHyphens/>
        <w:jc w:val="center"/>
        <w:rPr>
          <w:sz w:val="28"/>
          <w:szCs w:val="28"/>
        </w:rPr>
      </w:pPr>
    </w:p>
    <w:p w:rsidR="008C370C" w:rsidRPr="003F493B" w:rsidRDefault="00501E47" w:rsidP="008C370C">
      <w:pPr>
        <w:widowControl/>
        <w:numPr>
          <w:ilvl w:val="0"/>
          <w:numId w:val="19"/>
        </w:numPr>
        <w:tabs>
          <w:tab w:val="left" w:pos="1134"/>
        </w:tabs>
        <w:suppressAutoHyphens/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8C370C">
        <w:rPr>
          <w:sz w:val="28"/>
          <w:szCs w:val="28"/>
        </w:rPr>
        <w:t xml:space="preserve">Утвердить прилагаемый Административный регламент Управления природных ресурсов и экологии Ненецкого автономного округа </w:t>
      </w:r>
      <w:r w:rsidR="008C370C" w:rsidRPr="008C370C">
        <w:rPr>
          <w:sz w:val="28"/>
          <w:szCs w:val="28"/>
        </w:rPr>
        <w:t xml:space="preserve">по предоставлению государственной услуги </w:t>
      </w:r>
      <w:r w:rsidR="003F493B" w:rsidRPr="003F493B">
        <w:rPr>
          <w:sz w:val="28"/>
          <w:szCs w:val="28"/>
        </w:rPr>
        <w:t xml:space="preserve">по </w:t>
      </w:r>
      <w:hyperlink r:id="rId8" w:tgtFrame="_blank" w:history="1">
        <w:r w:rsidR="003F493B" w:rsidRPr="003F493B">
          <w:rPr>
            <w:rStyle w:val="a6"/>
            <w:color w:val="auto"/>
            <w:sz w:val="28"/>
            <w:szCs w:val="28"/>
            <w:u w:val="none"/>
          </w:rPr>
          <w:t xml:space="preserve">проведению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</w:t>
        </w:r>
        <w:proofErr w:type="gramStart"/>
        <w:r w:rsidR="003F493B" w:rsidRPr="003F493B">
          <w:rPr>
            <w:rStyle w:val="a6"/>
            <w:color w:val="auto"/>
            <w:sz w:val="28"/>
            <w:szCs w:val="28"/>
            <w:u w:val="none"/>
          </w:rPr>
          <w:t>участках</w:t>
        </w:r>
        <w:proofErr w:type="gramEnd"/>
        <w:r w:rsidR="003F493B" w:rsidRPr="003F493B">
          <w:rPr>
            <w:rStyle w:val="a6"/>
            <w:color w:val="auto"/>
            <w:sz w:val="28"/>
            <w:szCs w:val="28"/>
            <w:u w:val="none"/>
          </w:rPr>
          <w:t xml:space="preserve"> недр местного значения</w:t>
        </w:r>
      </w:hyperlink>
      <w:r w:rsidR="008C370C">
        <w:rPr>
          <w:bCs/>
          <w:spacing w:val="-1"/>
          <w:sz w:val="28"/>
          <w:szCs w:val="28"/>
        </w:rPr>
        <w:t>.</w:t>
      </w:r>
    </w:p>
    <w:p w:rsidR="003F493B" w:rsidRPr="006A1009" w:rsidRDefault="003F493B" w:rsidP="008C370C">
      <w:pPr>
        <w:widowControl/>
        <w:numPr>
          <w:ilvl w:val="0"/>
          <w:numId w:val="19"/>
        </w:numPr>
        <w:tabs>
          <w:tab w:val="left" w:pos="1134"/>
        </w:tabs>
        <w:suppressAutoHyphens/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Признать утратившим силу приказ</w:t>
      </w:r>
      <w:r w:rsidRPr="003F493B">
        <w:rPr>
          <w:sz w:val="28"/>
          <w:szCs w:val="28"/>
        </w:rPr>
        <w:t xml:space="preserve"> Управления природных ресурсов и экологии Ненецкого автономного округа от 12</w:t>
      </w:r>
      <w:r>
        <w:rPr>
          <w:sz w:val="28"/>
          <w:szCs w:val="28"/>
        </w:rPr>
        <w:t>.12.</w:t>
      </w:r>
      <w:r w:rsidRPr="003F493B">
        <w:rPr>
          <w:sz w:val="28"/>
          <w:szCs w:val="28"/>
        </w:rPr>
        <w:t xml:space="preserve"> 2007 № 300/1</w:t>
      </w:r>
      <w:r w:rsidR="006A1009">
        <w:rPr>
          <w:sz w:val="28"/>
          <w:szCs w:val="28"/>
        </w:rPr>
        <w:t xml:space="preserve"> «Об утверждении </w:t>
      </w:r>
      <w:r w:rsidR="006A1009" w:rsidRPr="006A1009">
        <w:rPr>
          <w:sz w:val="28"/>
          <w:szCs w:val="28"/>
        </w:rPr>
        <w:t>Административн</w:t>
      </w:r>
      <w:r w:rsidR="006A1009">
        <w:rPr>
          <w:sz w:val="28"/>
          <w:szCs w:val="28"/>
        </w:rPr>
        <w:t>ого</w:t>
      </w:r>
      <w:r w:rsidR="006A1009" w:rsidRPr="006A1009">
        <w:rPr>
          <w:sz w:val="28"/>
          <w:szCs w:val="28"/>
        </w:rPr>
        <w:t xml:space="preserve"> регламент</w:t>
      </w:r>
      <w:r w:rsidR="006A1009">
        <w:rPr>
          <w:sz w:val="28"/>
          <w:szCs w:val="28"/>
        </w:rPr>
        <w:t>а</w:t>
      </w:r>
      <w:r w:rsidR="006A1009" w:rsidRPr="006A1009">
        <w:rPr>
          <w:sz w:val="28"/>
          <w:szCs w:val="28"/>
        </w:rPr>
        <w:t xml:space="preserve"> Управления природных ресурсов и экологии Ненецкого автономного округа по осуществлению государственной функции по 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недр, </w:t>
      </w:r>
      <w:r w:rsidR="006A1009" w:rsidRPr="006A1009">
        <w:rPr>
          <w:sz w:val="28"/>
          <w:szCs w:val="28"/>
        </w:rPr>
        <w:lastRenderedPageBreak/>
        <w:t>содержащих месторождения общераспространенных полезных ископаемых, участках недр местного значения</w:t>
      </w:r>
      <w:r w:rsidR="006A1009">
        <w:rPr>
          <w:sz w:val="28"/>
          <w:szCs w:val="28"/>
        </w:rPr>
        <w:t>».</w:t>
      </w:r>
      <w:proofErr w:type="gramEnd"/>
    </w:p>
    <w:p w:rsidR="003F493B" w:rsidRPr="003F493B" w:rsidRDefault="003F493B" w:rsidP="008C370C">
      <w:pPr>
        <w:widowControl/>
        <w:numPr>
          <w:ilvl w:val="0"/>
          <w:numId w:val="19"/>
        </w:numPr>
        <w:tabs>
          <w:tab w:val="left" w:pos="1134"/>
        </w:tabs>
        <w:suppressAutoHyphens/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3F493B">
        <w:rPr>
          <w:sz w:val="28"/>
          <w:szCs w:val="28"/>
        </w:rPr>
        <w:t>Настоящий приказ вступает в силу через десять дней после его официального опубликования.</w:t>
      </w:r>
    </w:p>
    <w:p w:rsidR="00501E47" w:rsidRDefault="00501E47" w:rsidP="003F493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493B" w:rsidRPr="003F493B" w:rsidRDefault="003F493B" w:rsidP="003F493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493B" w:rsidRDefault="003F493B" w:rsidP="00501E47">
      <w:pPr>
        <w:shd w:val="clear" w:color="auto" w:fill="FFFFFF"/>
        <w:suppressAutoHyphens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</w:t>
      </w:r>
      <w:r w:rsidR="00501E47" w:rsidRPr="00D14E8F">
        <w:rPr>
          <w:color w:val="000000"/>
          <w:spacing w:val="-2"/>
          <w:sz w:val="28"/>
          <w:szCs w:val="28"/>
        </w:rPr>
        <w:t>ачальник Управления</w:t>
      </w:r>
    </w:p>
    <w:p w:rsidR="003F493B" w:rsidRDefault="003F493B" w:rsidP="00501E47">
      <w:pPr>
        <w:shd w:val="clear" w:color="auto" w:fill="FFFFFF"/>
        <w:suppressAutoHyphens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природных ресурсов и экологии</w:t>
      </w:r>
      <w:r w:rsidR="00501E47" w:rsidRPr="00D14E8F">
        <w:rPr>
          <w:color w:val="000000"/>
          <w:spacing w:val="-2"/>
          <w:sz w:val="28"/>
          <w:szCs w:val="28"/>
        </w:rPr>
        <w:t xml:space="preserve">         </w:t>
      </w:r>
      <w:r w:rsidR="00501E47" w:rsidRPr="00D14E8F">
        <w:rPr>
          <w:color w:val="000000"/>
          <w:sz w:val="28"/>
          <w:szCs w:val="28"/>
        </w:rPr>
        <w:t xml:space="preserve">                    </w:t>
      </w:r>
      <w:r w:rsidR="00501E47" w:rsidRPr="00D14E8F">
        <w:rPr>
          <w:color w:val="000000"/>
          <w:spacing w:val="-2"/>
          <w:sz w:val="28"/>
          <w:szCs w:val="28"/>
        </w:rPr>
        <w:t xml:space="preserve">                                        </w:t>
      </w:r>
    </w:p>
    <w:p w:rsidR="00501E47" w:rsidRPr="00D14E8F" w:rsidRDefault="003F493B" w:rsidP="00501E47">
      <w:pPr>
        <w:shd w:val="clear" w:color="auto" w:fill="FFFFFF"/>
        <w:suppressAutoHyphens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Ненецкого автономного округа 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В.Ф. </w:t>
      </w:r>
      <w:proofErr w:type="spellStart"/>
      <w:r>
        <w:rPr>
          <w:color w:val="000000"/>
          <w:spacing w:val="-2"/>
          <w:sz w:val="28"/>
          <w:szCs w:val="28"/>
        </w:rPr>
        <w:t>Цыбин</w:t>
      </w:r>
      <w:proofErr w:type="spellEnd"/>
    </w:p>
    <w:p w:rsidR="00501E47" w:rsidRPr="003008EA" w:rsidRDefault="00501E47" w:rsidP="00501E47">
      <w:pPr>
        <w:shd w:val="clear" w:color="auto" w:fill="FFFFFF"/>
        <w:suppressAutoHyphens/>
        <w:jc w:val="both"/>
        <w:rPr>
          <w:color w:val="000000"/>
          <w:spacing w:val="-2"/>
          <w:sz w:val="26"/>
          <w:szCs w:val="26"/>
        </w:rPr>
      </w:pPr>
    </w:p>
    <w:p w:rsidR="00501E47" w:rsidRPr="003008EA" w:rsidRDefault="00501E47" w:rsidP="00501E47">
      <w:pPr>
        <w:ind w:right="-5"/>
        <w:jc w:val="both"/>
        <w:rPr>
          <w:rFonts w:eastAsia="Calibri"/>
          <w:sz w:val="28"/>
          <w:szCs w:val="28"/>
        </w:rPr>
      </w:pPr>
    </w:p>
    <w:p w:rsidR="00501E47" w:rsidRDefault="00501E47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487BEA" w:rsidRDefault="00487BEA" w:rsidP="00501E47">
      <w:pPr>
        <w:ind w:right="-5"/>
        <w:jc w:val="both"/>
        <w:rPr>
          <w:rFonts w:eastAsia="Calibri"/>
          <w:sz w:val="28"/>
          <w:szCs w:val="28"/>
        </w:rPr>
      </w:pPr>
    </w:p>
    <w:p w:rsidR="00501E47" w:rsidRPr="003008EA" w:rsidRDefault="00501E47" w:rsidP="00ED0C7E">
      <w:pPr>
        <w:pStyle w:val="a3"/>
        <w:ind w:left="5387" w:right="-5"/>
        <w:outlineLvl w:val="0"/>
        <w:rPr>
          <w:sz w:val="24"/>
          <w:szCs w:val="24"/>
        </w:rPr>
      </w:pPr>
      <w:r w:rsidRPr="003008EA">
        <w:rPr>
          <w:sz w:val="24"/>
          <w:szCs w:val="24"/>
        </w:rPr>
        <w:t>УТВЕРЖДЕН</w:t>
      </w:r>
    </w:p>
    <w:p w:rsidR="00501E47" w:rsidRPr="003008EA" w:rsidRDefault="00501E47" w:rsidP="00ED0C7E">
      <w:pPr>
        <w:pStyle w:val="a3"/>
        <w:ind w:left="5387" w:right="-5"/>
        <w:outlineLvl w:val="0"/>
        <w:rPr>
          <w:sz w:val="24"/>
          <w:szCs w:val="24"/>
        </w:rPr>
      </w:pPr>
      <w:r w:rsidRPr="003008EA">
        <w:rPr>
          <w:sz w:val="24"/>
          <w:szCs w:val="24"/>
        </w:rPr>
        <w:t>приказом Управления</w:t>
      </w:r>
    </w:p>
    <w:p w:rsidR="00501E47" w:rsidRPr="003008EA" w:rsidRDefault="00501E47" w:rsidP="00ED0C7E">
      <w:pPr>
        <w:pStyle w:val="a3"/>
        <w:ind w:left="5387" w:right="-5"/>
        <w:outlineLvl w:val="0"/>
        <w:rPr>
          <w:sz w:val="24"/>
          <w:szCs w:val="24"/>
        </w:rPr>
      </w:pPr>
      <w:r w:rsidRPr="003008EA">
        <w:rPr>
          <w:sz w:val="24"/>
          <w:szCs w:val="24"/>
        </w:rPr>
        <w:t>природных ресурсов и экологии</w:t>
      </w:r>
    </w:p>
    <w:p w:rsidR="00501E47" w:rsidRPr="003008EA" w:rsidRDefault="00501E47" w:rsidP="00ED0C7E">
      <w:pPr>
        <w:pStyle w:val="a3"/>
        <w:ind w:left="5387" w:right="-5"/>
        <w:outlineLvl w:val="0"/>
        <w:rPr>
          <w:sz w:val="24"/>
          <w:szCs w:val="24"/>
        </w:rPr>
      </w:pPr>
      <w:r w:rsidRPr="003008EA">
        <w:rPr>
          <w:sz w:val="24"/>
          <w:szCs w:val="24"/>
        </w:rPr>
        <w:t>Ненецкого автономного округа</w:t>
      </w:r>
    </w:p>
    <w:p w:rsidR="00501E47" w:rsidRPr="003008EA" w:rsidRDefault="00501E47" w:rsidP="00ED0C7E">
      <w:pPr>
        <w:pStyle w:val="a3"/>
        <w:ind w:left="5387" w:right="-5"/>
        <w:rPr>
          <w:sz w:val="24"/>
          <w:szCs w:val="24"/>
        </w:rPr>
      </w:pPr>
      <w:r w:rsidRPr="003008EA">
        <w:rPr>
          <w:sz w:val="24"/>
          <w:szCs w:val="24"/>
        </w:rPr>
        <w:t xml:space="preserve">от </w:t>
      </w:r>
      <w:r w:rsidR="0021013F">
        <w:rPr>
          <w:sz w:val="24"/>
          <w:szCs w:val="24"/>
        </w:rPr>
        <w:t>16</w:t>
      </w:r>
      <w:r w:rsidR="00355E0F">
        <w:rPr>
          <w:sz w:val="24"/>
          <w:szCs w:val="24"/>
        </w:rPr>
        <w:t>.01.</w:t>
      </w:r>
      <w:r w:rsidRPr="003008EA">
        <w:rPr>
          <w:sz w:val="24"/>
          <w:szCs w:val="24"/>
        </w:rPr>
        <w:t>201</w:t>
      </w:r>
      <w:r w:rsidR="005E61F9">
        <w:rPr>
          <w:sz w:val="24"/>
          <w:szCs w:val="24"/>
        </w:rPr>
        <w:t>3</w:t>
      </w:r>
      <w:r w:rsidRPr="003008EA">
        <w:rPr>
          <w:sz w:val="24"/>
          <w:szCs w:val="24"/>
        </w:rPr>
        <w:t xml:space="preserve"> г. № </w:t>
      </w:r>
      <w:r w:rsidR="0021013F">
        <w:rPr>
          <w:sz w:val="24"/>
          <w:szCs w:val="24"/>
        </w:rPr>
        <w:t>1-од</w:t>
      </w:r>
    </w:p>
    <w:p w:rsidR="00501E47" w:rsidRDefault="00501E47" w:rsidP="009D64E8">
      <w:pPr>
        <w:shd w:val="clear" w:color="auto" w:fill="FFFFFF"/>
        <w:spacing w:line="278" w:lineRule="exact"/>
        <w:ind w:left="5220"/>
        <w:jc w:val="right"/>
        <w:rPr>
          <w:spacing w:val="-1"/>
          <w:sz w:val="24"/>
          <w:szCs w:val="24"/>
        </w:rPr>
      </w:pPr>
    </w:p>
    <w:p w:rsidR="00501E47" w:rsidRDefault="00501E47" w:rsidP="009D64E8">
      <w:pPr>
        <w:shd w:val="clear" w:color="auto" w:fill="FFFFFF"/>
        <w:spacing w:line="278" w:lineRule="exact"/>
        <w:ind w:left="5220"/>
        <w:jc w:val="right"/>
        <w:rPr>
          <w:spacing w:val="-1"/>
          <w:sz w:val="24"/>
          <w:szCs w:val="24"/>
        </w:rPr>
      </w:pPr>
    </w:p>
    <w:p w:rsidR="00ED0C7E" w:rsidRDefault="00ED0C7E" w:rsidP="009D64E8">
      <w:pPr>
        <w:shd w:val="clear" w:color="auto" w:fill="FFFFFF"/>
        <w:spacing w:line="278" w:lineRule="exact"/>
        <w:ind w:left="5220"/>
        <w:jc w:val="right"/>
        <w:rPr>
          <w:spacing w:val="-1"/>
          <w:sz w:val="24"/>
          <w:szCs w:val="24"/>
        </w:rPr>
      </w:pPr>
    </w:p>
    <w:p w:rsidR="00ED0C7E" w:rsidRDefault="00ED0C7E" w:rsidP="009D64E8">
      <w:pPr>
        <w:shd w:val="clear" w:color="auto" w:fill="FFFFFF"/>
        <w:spacing w:line="278" w:lineRule="exact"/>
        <w:ind w:left="5220"/>
        <w:jc w:val="right"/>
        <w:rPr>
          <w:spacing w:val="-1"/>
          <w:sz w:val="24"/>
          <w:szCs w:val="24"/>
        </w:rPr>
      </w:pPr>
    </w:p>
    <w:p w:rsidR="00ED0C7E" w:rsidRDefault="00ED0C7E" w:rsidP="009D64E8">
      <w:pPr>
        <w:shd w:val="clear" w:color="auto" w:fill="FFFFFF"/>
        <w:spacing w:line="278" w:lineRule="exact"/>
        <w:ind w:left="5220"/>
        <w:jc w:val="right"/>
        <w:rPr>
          <w:spacing w:val="-1"/>
          <w:sz w:val="24"/>
          <w:szCs w:val="24"/>
        </w:rPr>
      </w:pPr>
    </w:p>
    <w:p w:rsidR="008C370C" w:rsidRPr="00824A00" w:rsidRDefault="00487BEA" w:rsidP="008C370C">
      <w:pPr>
        <w:suppressAutoHyphens/>
        <w:ind w:left="426" w:right="565"/>
        <w:jc w:val="center"/>
        <w:rPr>
          <w:sz w:val="26"/>
          <w:szCs w:val="26"/>
        </w:rPr>
      </w:pPr>
      <w:r w:rsidRPr="00824A00">
        <w:rPr>
          <w:b/>
          <w:sz w:val="26"/>
          <w:szCs w:val="26"/>
        </w:rPr>
        <w:t xml:space="preserve">АДМИНИСТРАТИВНЫЙ РЕГЛАМЕНТ УПРАВЛЕНИЯ ПРИРОДНЫХ РЕСУРСОВ И ЭКОЛОГИИ НЕНЕЦКОГО АВТОНОМНОГО ОКРУГА ПО ПРЕДОСТАВЛЕНИЮ ГОСУДАРСТВЕННОЙ УСЛУГИ ПО </w:t>
      </w:r>
      <w:hyperlink r:id="rId9" w:tgtFrame="_blank" w:history="1">
        <w:r w:rsidRPr="00824A00">
          <w:rPr>
            <w:rStyle w:val="a6"/>
            <w:b/>
            <w:color w:val="auto"/>
            <w:sz w:val="26"/>
            <w:szCs w:val="26"/>
            <w:u w:val="none"/>
          </w:rPr>
          <w:t>ПРОВЕДЕНИЮ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</w:r>
      </w:hyperlink>
      <w:r w:rsidRPr="00824A00">
        <w:rPr>
          <w:b/>
          <w:sz w:val="26"/>
          <w:szCs w:val="26"/>
        </w:rPr>
        <w:t xml:space="preserve"> </w:t>
      </w:r>
    </w:p>
    <w:p w:rsidR="005B2A00" w:rsidRDefault="005B2A00" w:rsidP="005B2A00">
      <w:pPr>
        <w:shd w:val="clear" w:color="auto" w:fill="FFFFFF"/>
        <w:jc w:val="center"/>
        <w:rPr>
          <w:b/>
          <w:bCs/>
          <w:spacing w:val="-10"/>
          <w:sz w:val="26"/>
          <w:szCs w:val="26"/>
        </w:rPr>
      </w:pPr>
      <w:r w:rsidRPr="00824A00">
        <w:rPr>
          <w:b/>
          <w:bCs/>
          <w:spacing w:val="-10"/>
          <w:sz w:val="26"/>
          <w:szCs w:val="26"/>
        </w:rPr>
        <w:t xml:space="preserve"> </w:t>
      </w:r>
    </w:p>
    <w:p w:rsidR="00ED0C7E" w:rsidRDefault="00ED0C7E" w:rsidP="005B2A00">
      <w:pPr>
        <w:shd w:val="clear" w:color="auto" w:fill="FFFFFF"/>
        <w:jc w:val="center"/>
        <w:rPr>
          <w:b/>
          <w:bCs/>
          <w:spacing w:val="-10"/>
          <w:sz w:val="26"/>
          <w:szCs w:val="26"/>
        </w:rPr>
      </w:pPr>
    </w:p>
    <w:p w:rsidR="00A624B6" w:rsidRPr="00824A00" w:rsidRDefault="00082B21" w:rsidP="00DA51EB">
      <w:pPr>
        <w:shd w:val="clear" w:color="auto" w:fill="FFFFFF"/>
        <w:spacing w:before="120" w:after="120"/>
        <w:jc w:val="center"/>
        <w:rPr>
          <w:b/>
          <w:bCs/>
          <w:spacing w:val="-10"/>
          <w:sz w:val="26"/>
          <w:szCs w:val="26"/>
        </w:rPr>
      </w:pPr>
      <w:r w:rsidRPr="00824A00">
        <w:rPr>
          <w:b/>
          <w:bCs/>
          <w:spacing w:val="-10"/>
          <w:sz w:val="26"/>
          <w:szCs w:val="26"/>
        </w:rPr>
        <w:t>1</w:t>
      </w:r>
      <w:r w:rsidR="00A624B6" w:rsidRPr="00824A00">
        <w:rPr>
          <w:b/>
          <w:bCs/>
          <w:spacing w:val="-10"/>
          <w:sz w:val="26"/>
          <w:szCs w:val="26"/>
        </w:rPr>
        <w:t>. Общие положения</w:t>
      </w:r>
    </w:p>
    <w:p w:rsidR="00AB17F6" w:rsidRPr="00270339" w:rsidRDefault="00AB17F6" w:rsidP="0049046B">
      <w:pPr>
        <w:pStyle w:val="a5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0339">
        <w:rPr>
          <w:rFonts w:ascii="Times New Roman" w:hAnsi="Times New Roman"/>
          <w:sz w:val="28"/>
          <w:szCs w:val="28"/>
        </w:rPr>
        <w:t>Предметом регулирования административного регламента предоставления Управлением природных ресурсов и экологии Ненецкого автономного округа государственной услуги «</w:t>
      </w:r>
      <w:hyperlink r:id="rId10" w:tgtFrame="_blank" w:history="1">
        <w:r w:rsidR="00487BEA" w:rsidRPr="0027033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Проведение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</w:r>
      </w:hyperlink>
      <w:r w:rsidRPr="00270339">
        <w:rPr>
          <w:rFonts w:ascii="Times New Roman" w:hAnsi="Times New Roman"/>
          <w:sz w:val="28"/>
          <w:szCs w:val="28"/>
        </w:rPr>
        <w:t>» (далее соответственно Административный регламент, государственная услу</w:t>
      </w:r>
      <w:r w:rsidR="0049133F" w:rsidRPr="00270339">
        <w:rPr>
          <w:rFonts w:ascii="Times New Roman" w:hAnsi="Times New Roman"/>
          <w:sz w:val="28"/>
          <w:szCs w:val="28"/>
        </w:rPr>
        <w:t xml:space="preserve">га, </w:t>
      </w:r>
      <w:r w:rsidR="00E64CC8" w:rsidRPr="00270339">
        <w:rPr>
          <w:rFonts w:ascii="Times New Roman" w:hAnsi="Times New Roman"/>
          <w:sz w:val="28"/>
          <w:szCs w:val="28"/>
        </w:rPr>
        <w:t>государственная экспертиза,</w:t>
      </w:r>
      <w:r w:rsidRPr="00270339">
        <w:rPr>
          <w:rFonts w:ascii="Times New Roman" w:hAnsi="Times New Roman"/>
          <w:sz w:val="28"/>
          <w:szCs w:val="28"/>
        </w:rPr>
        <w:t xml:space="preserve"> УПР НАО) является порядок и стандарт предоставления государственной услуги, качество (оптимизация) предоставления государственной услуги по </w:t>
      </w:r>
      <w:hyperlink r:id="rId11" w:tgtFrame="_blank" w:history="1">
        <w:r w:rsidR="00487BEA" w:rsidRPr="0027033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проведению государственной</w:t>
        </w:r>
        <w:proofErr w:type="gramEnd"/>
        <w:r w:rsidR="00487BEA" w:rsidRPr="0027033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</w:r>
      </w:hyperlink>
      <w:r w:rsidRPr="00270339">
        <w:rPr>
          <w:rFonts w:ascii="Times New Roman" w:hAnsi="Times New Roman"/>
          <w:sz w:val="28"/>
          <w:szCs w:val="28"/>
        </w:rPr>
        <w:t xml:space="preserve">, определение сроков и последовательности действий (административных процедур) УПР НАО по организации </w:t>
      </w:r>
      <w:hyperlink r:id="rId12" w:tgtFrame="_blank" w:history="1">
        <w:r w:rsidR="00487BEA" w:rsidRPr="0027033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проведения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</w:r>
      </w:hyperlink>
      <w:r w:rsidRPr="00270339">
        <w:rPr>
          <w:rFonts w:ascii="Times New Roman" w:hAnsi="Times New Roman"/>
          <w:sz w:val="28"/>
          <w:szCs w:val="28"/>
        </w:rPr>
        <w:t>.</w:t>
      </w:r>
    </w:p>
    <w:p w:rsidR="005B0289" w:rsidRPr="00270339" w:rsidRDefault="00AB17F6" w:rsidP="0049046B">
      <w:pPr>
        <w:pStyle w:val="a5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Получателями государственной услуги являются</w:t>
      </w:r>
      <w:r w:rsidR="005B0289" w:rsidRPr="00270339">
        <w:rPr>
          <w:rFonts w:ascii="Times New Roman" w:hAnsi="Times New Roman"/>
          <w:sz w:val="28"/>
          <w:szCs w:val="28"/>
        </w:rPr>
        <w:t xml:space="preserve"> субъекты предпринимательской деятельности, имеющие лицензию на право пользования участками</w:t>
      </w:r>
      <w:r w:rsidR="005A00C1" w:rsidRPr="00270339">
        <w:rPr>
          <w:rFonts w:ascii="Times New Roman" w:hAnsi="Times New Roman"/>
          <w:sz w:val="28"/>
          <w:szCs w:val="28"/>
        </w:rPr>
        <w:t xml:space="preserve"> недр</w:t>
      </w:r>
      <w:r w:rsidR="005B0289" w:rsidRPr="00270339">
        <w:rPr>
          <w:rFonts w:ascii="Times New Roman" w:hAnsi="Times New Roman"/>
          <w:sz w:val="28"/>
          <w:szCs w:val="28"/>
        </w:rPr>
        <w:t xml:space="preserve"> местного значения на территории Ненецкого автономного округа (далее - заявители).</w:t>
      </w:r>
    </w:p>
    <w:p w:rsidR="00AB17F6" w:rsidRPr="00270339" w:rsidRDefault="00AB17F6" w:rsidP="0049046B">
      <w:pPr>
        <w:pStyle w:val="a5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lastRenderedPageBreak/>
        <w:t>От имени заявителя могут выступать их представители, действующие на основании доверенности, оформленной в соответствии с законодательством Российской Федерации.</w:t>
      </w:r>
    </w:p>
    <w:p w:rsidR="00AB17F6" w:rsidRPr="00270339" w:rsidRDefault="00AB17F6" w:rsidP="0049046B">
      <w:pPr>
        <w:pStyle w:val="a5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 xml:space="preserve">Местонахождение и почтовый адрес УПР НАО: 166000, Ненецкий автономный округ, </w:t>
      </w:r>
      <w:proofErr w:type="gramStart"/>
      <w:r w:rsidRPr="00270339">
        <w:rPr>
          <w:rFonts w:ascii="Times New Roman" w:hAnsi="Times New Roman"/>
          <w:sz w:val="28"/>
          <w:szCs w:val="28"/>
        </w:rPr>
        <w:t>г</w:t>
      </w:r>
      <w:proofErr w:type="gramEnd"/>
      <w:r w:rsidRPr="00270339">
        <w:rPr>
          <w:rFonts w:ascii="Times New Roman" w:hAnsi="Times New Roman"/>
          <w:sz w:val="28"/>
          <w:szCs w:val="28"/>
        </w:rPr>
        <w:t>. На</w:t>
      </w:r>
      <w:r w:rsidR="005A00C1" w:rsidRPr="00270339">
        <w:rPr>
          <w:rFonts w:ascii="Times New Roman" w:hAnsi="Times New Roman"/>
          <w:sz w:val="28"/>
          <w:szCs w:val="28"/>
        </w:rPr>
        <w:t>рьян-Мар, улица Ленина, дом 27 «В», офис 50</w:t>
      </w:r>
    </w:p>
    <w:p w:rsidR="00AB17F6" w:rsidRPr="00270339" w:rsidRDefault="00AB17F6" w:rsidP="0049046B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График работы УПР НАО:</w:t>
      </w:r>
    </w:p>
    <w:p w:rsidR="00AB17F6" w:rsidRPr="00270339" w:rsidRDefault="00AB17F6" w:rsidP="0049046B">
      <w:pPr>
        <w:tabs>
          <w:tab w:val="left" w:pos="851"/>
        </w:tabs>
        <w:ind w:firstLine="709"/>
        <w:jc w:val="both"/>
        <w:outlineLvl w:val="2"/>
        <w:rPr>
          <w:sz w:val="28"/>
          <w:szCs w:val="28"/>
        </w:rPr>
      </w:pPr>
      <w:r w:rsidRPr="00270339">
        <w:rPr>
          <w:sz w:val="28"/>
          <w:szCs w:val="28"/>
        </w:rPr>
        <w:t>понедельник - пятница - с 8 час. 30 мин. до 17 час. 30 мин.;</w:t>
      </w:r>
    </w:p>
    <w:p w:rsidR="00AB17F6" w:rsidRPr="00270339" w:rsidRDefault="00AB17F6" w:rsidP="0049046B">
      <w:pPr>
        <w:tabs>
          <w:tab w:val="left" w:pos="851"/>
        </w:tabs>
        <w:ind w:firstLine="709"/>
        <w:jc w:val="both"/>
        <w:outlineLvl w:val="2"/>
        <w:rPr>
          <w:sz w:val="28"/>
          <w:szCs w:val="28"/>
        </w:rPr>
      </w:pPr>
      <w:r w:rsidRPr="00270339">
        <w:rPr>
          <w:sz w:val="28"/>
          <w:szCs w:val="28"/>
        </w:rPr>
        <w:t>перерыв на обед - с 12 час. 30 мин. до 13 час. 30 мин.;</w:t>
      </w:r>
    </w:p>
    <w:p w:rsidR="00AB17F6" w:rsidRPr="00270339" w:rsidRDefault="00AB17F6" w:rsidP="0049046B">
      <w:pPr>
        <w:tabs>
          <w:tab w:val="left" w:pos="851"/>
        </w:tabs>
        <w:ind w:firstLine="709"/>
        <w:jc w:val="both"/>
        <w:outlineLvl w:val="2"/>
        <w:rPr>
          <w:sz w:val="28"/>
          <w:szCs w:val="28"/>
        </w:rPr>
      </w:pPr>
      <w:r w:rsidRPr="00270339">
        <w:rPr>
          <w:sz w:val="28"/>
          <w:szCs w:val="28"/>
        </w:rPr>
        <w:t>суббота и воскресенье - выходные дни.</w:t>
      </w:r>
    </w:p>
    <w:p w:rsidR="00AB17F6" w:rsidRPr="00270339" w:rsidRDefault="00AB17F6" w:rsidP="0049046B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Справочные телефоны УПР НАО, по которым осуществляется информирование о порядке предоставления государственной услуги (код города Нарьян-Мар - 81853):</w:t>
      </w:r>
    </w:p>
    <w:p w:rsidR="00AB17F6" w:rsidRPr="00270339" w:rsidRDefault="00AB17F6" w:rsidP="0049046B">
      <w:pPr>
        <w:tabs>
          <w:tab w:val="left" w:pos="851"/>
        </w:tabs>
        <w:ind w:firstLine="709"/>
        <w:jc w:val="both"/>
        <w:outlineLvl w:val="2"/>
        <w:rPr>
          <w:sz w:val="28"/>
          <w:szCs w:val="28"/>
        </w:rPr>
      </w:pPr>
      <w:r w:rsidRPr="00270339">
        <w:rPr>
          <w:sz w:val="28"/>
          <w:szCs w:val="28"/>
        </w:rPr>
        <w:t>приемная 4-84-</w:t>
      </w:r>
      <w:r w:rsidR="00E95AC8" w:rsidRPr="00270339">
        <w:rPr>
          <w:sz w:val="28"/>
          <w:szCs w:val="28"/>
        </w:rPr>
        <w:t>03</w:t>
      </w:r>
      <w:r w:rsidRPr="00270339">
        <w:rPr>
          <w:sz w:val="28"/>
          <w:szCs w:val="28"/>
        </w:rPr>
        <w:t>;</w:t>
      </w:r>
    </w:p>
    <w:p w:rsidR="00911DD0" w:rsidRPr="00270339" w:rsidRDefault="00911DD0" w:rsidP="0049046B">
      <w:pPr>
        <w:tabs>
          <w:tab w:val="left" w:pos="851"/>
        </w:tabs>
        <w:ind w:firstLine="709"/>
        <w:jc w:val="both"/>
        <w:outlineLvl w:val="2"/>
        <w:rPr>
          <w:sz w:val="28"/>
          <w:szCs w:val="28"/>
        </w:rPr>
      </w:pPr>
      <w:r w:rsidRPr="00270339">
        <w:rPr>
          <w:sz w:val="28"/>
          <w:szCs w:val="28"/>
        </w:rPr>
        <w:t xml:space="preserve">отдел </w:t>
      </w:r>
      <w:proofErr w:type="spellStart"/>
      <w:r w:rsidR="00B610BE" w:rsidRPr="00270339">
        <w:rPr>
          <w:sz w:val="28"/>
          <w:szCs w:val="28"/>
        </w:rPr>
        <w:t>недропользования</w:t>
      </w:r>
      <w:proofErr w:type="spellEnd"/>
      <w:r w:rsidRPr="00270339">
        <w:rPr>
          <w:sz w:val="28"/>
          <w:szCs w:val="28"/>
        </w:rPr>
        <w:t xml:space="preserve"> 4-</w:t>
      </w:r>
      <w:r w:rsidR="00B610BE" w:rsidRPr="00270339">
        <w:rPr>
          <w:sz w:val="28"/>
          <w:szCs w:val="28"/>
        </w:rPr>
        <w:t>22</w:t>
      </w:r>
      <w:r w:rsidRPr="00270339">
        <w:rPr>
          <w:sz w:val="28"/>
          <w:szCs w:val="28"/>
        </w:rPr>
        <w:t>-</w:t>
      </w:r>
      <w:r w:rsidR="00B610BE" w:rsidRPr="00270339">
        <w:rPr>
          <w:sz w:val="28"/>
          <w:szCs w:val="28"/>
        </w:rPr>
        <w:t>65</w:t>
      </w:r>
      <w:r w:rsidRPr="00270339">
        <w:rPr>
          <w:sz w:val="28"/>
          <w:szCs w:val="28"/>
        </w:rPr>
        <w:t>.</w:t>
      </w:r>
    </w:p>
    <w:p w:rsidR="00911DD0" w:rsidRPr="00270339" w:rsidRDefault="00911DD0" w:rsidP="0049046B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Текст административного регламента и краткая информация о начальнике УПР НАО и гражданских служащих УПР НАО приведены на официальном сайте Администрации Ненецкого автономного округа в сети «Интернет» (http://adm-nao.ru).</w:t>
      </w:r>
    </w:p>
    <w:p w:rsidR="00911DD0" w:rsidRPr="00270339" w:rsidRDefault="00911DD0" w:rsidP="0049046B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 xml:space="preserve">Адрес электронной почты УПР НАО: </w:t>
      </w:r>
      <w:hyperlink r:id="rId13" w:history="1">
        <w:r w:rsidRPr="00270339">
          <w:rPr>
            <w:rStyle w:val="a6"/>
            <w:rFonts w:ascii="Times New Roman" w:hAnsi="Times New Roman"/>
            <w:sz w:val="28"/>
            <w:szCs w:val="28"/>
            <w:lang w:val="en-US"/>
          </w:rPr>
          <w:t>geo</w:t>
        </w:r>
        <w:r w:rsidRPr="00270339">
          <w:rPr>
            <w:rStyle w:val="a6"/>
            <w:rFonts w:ascii="Times New Roman" w:hAnsi="Times New Roman"/>
            <w:sz w:val="28"/>
            <w:szCs w:val="28"/>
          </w:rPr>
          <w:t>nao@atnet.ru</w:t>
        </w:r>
      </w:hyperlink>
      <w:r w:rsidRPr="00270339">
        <w:rPr>
          <w:rFonts w:ascii="Times New Roman" w:hAnsi="Times New Roman"/>
          <w:sz w:val="28"/>
          <w:szCs w:val="28"/>
        </w:rPr>
        <w:t>.</w:t>
      </w:r>
    </w:p>
    <w:p w:rsidR="00911DD0" w:rsidRPr="00270339" w:rsidRDefault="00911DD0" w:rsidP="0049046B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Информация по вопросам предоставления государственной услуги, в том числе о ходе предоставления государственной услуги, может быть получена:</w:t>
      </w:r>
    </w:p>
    <w:p w:rsidR="00911DD0" w:rsidRPr="00270339" w:rsidRDefault="00911DD0" w:rsidP="0049046B">
      <w:pPr>
        <w:tabs>
          <w:tab w:val="left" w:pos="851"/>
        </w:tabs>
        <w:ind w:firstLine="709"/>
        <w:jc w:val="both"/>
        <w:outlineLvl w:val="2"/>
        <w:rPr>
          <w:sz w:val="28"/>
          <w:szCs w:val="28"/>
        </w:rPr>
      </w:pPr>
      <w:r w:rsidRPr="00270339">
        <w:rPr>
          <w:sz w:val="28"/>
          <w:szCs w:val="28"/>
        </w:rPr>
        <w:t>1) по письменным обращениям;</w:t>
      </w:r>
    </w:p>
    <w:p w:rsidR="00911DD0" w:rsidRPr="00270339" w:rsidRDefault="00911DD0" w:rsidP="0049046B">
      <w:pPr>
        <w:tabs>
          <w:tab w:val="left" w:pos="851"/>
        </w:tabs>
        <w:ind w:firstLine="709"/>
        <w:jc w:val="both"/>
        <w:outlineLvl w:val="2"/>
        <w:rPr>
          <w:sz w:val="28"/>
          <w:szCs w:val="28"/>
        </w:rPr>
      </w:pPr>
      <w:r w:rsidRPr="00270339">
        <w:rPr>
          <w:sz w:val="28"/>
          <w:szCs w:val="28"/>
        </w:rPr>
        <w:t>2) по телефону;</w:t>
      </w:r>
    </w:p>
    <w:p w:rsidR="00911DD0" w:rsidRPr="00270339" w:rsidRDefault="00911DD0" w:rsidP="0049046B">
      <w:pPr>
        <w:tabs>
          <w:tab w:val="left" w:pos="851"/>
        </w:tabs>
        <w:ind w:firstLine="709"/>
        <w:jc w:val="both"/>
        <w:outlineLvl w:val="2"/>
        <w:rPr>
          <w:sz w:val="28"/>
          <w:szCs w:val="28"/>
        </w:rPr>
      </w:pPr>
      <w:r w:rsidRPr="00270339">
        <w:rPr>
          <w:sz w:val="28"/>
          <w:szCs w:val="28"/>
        </w:rPr>
        <w:t>3) при личном обращении;</w:t>
      </w:r>
    </w:p>
    <w:p w:rsidR="00E34CBA" w:rsidRPr="00270339" w:rsidRDefault="00E34CBA" w:rsidP="0049046B">
      <w:pPr>
        <w:widowControl/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4) в федеральной государственной информационной системе «Единый портал государственных и муниципальных услуг (функций)» (http://gosuslugi.ru);</w:t>
      </w:r>
    </w:p>
    <w:p w:rsidR="00911DD0" w:rsidRPr="00270339" w:rsidRDefault="008E5255" w:rsidP="0049046B">
      <w:pPr>
        <w:tabs>
          <w:tab w:val="left" w:pos="851"/>
        </w:tabs>
        <w:ind w:firstLine="709"/>
        <w:jc w:val="both"/>
        <w:outlineLvl w:val="2"/>
        <w:rPr>
          <w:sz w:val="28"/>
          <w:szCs w:val="28"/>
        </w:rPr>
      </w:pPr>
      <w:r w:rsidRPr="00270339">
        <w:rPr>
          <w:sz w:val="28"/>
          <w:szCs w:val="28"/>
        </w:rPr>
        <w:t>5</w:t>
      </w:r>
      <w:r w:rsidR="00911DD0" w:rsidRPr="00270339">
        <w:rPr>
          <w:sz w:val="28"/>
          <w:szCs w:val="28"/>
        </w:rPr>
        <w:t>) по электронной почте.</w:t>
      </w:r>
    </w:p>
    <w:p w:rsidR="00911DD0" w:rsidRPr="00270339" w:rsidRDefault="00911DD0" w:rsidP="0049046B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Основные требования к информированию граждан о предоставлении государственной услуги: достоверность предоставляемой информации, четкость ее изложения и полнота, удобство и доступность получения информации, оперативность предоставления информации.</w:t>
      </w:r>
    </w:p>
    <w:p w:rsidR="00911DD0" w:rsidRPr="00270339" w:rsidRDefault="00911DD0" w:rsidP="0049046B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Консультация и информация о государственной услуге, о порядке ее оказания предоставляется бесплатно.</w:t>
      </w:r>
    </w:p>
    <w:p w:rsidR="00911DD0" w:rsidRPr="00270339" w:rsidRDefault="00911DD0" w:rsidP="0049046B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Перечень вопросов, по которым осуществляется консультирование:</w:t>
      </w:r>
    </w:p>
    <w:p w:rsidR="00911DD0" w:rsidRPr="00270339" w:rsidRDefault="00911DD0" w:rsidP="0049046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о правовых актах и их реквизитах, регулирующих вопросы предоставления государственной услуги;</w:t>
      </w:r>
    </w:p>
    <w:p w:rsidR="00911DD0" w:rsidRPr="00270339" w:rsidRDefault="00911DD0" w:rsidP="0049046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о сроках предоставления государственной услуги и осуществления административных процедур;</w:t>
      </w:r>
    </w:p>
    <w:p w:rsidR="00911DD0" w:rsidRPr="00270339" w:rsidRDefault="00911DD0" w:rsidP="0049046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о ходе и результатах предоставления государственной услуги</w:t>
      </w:r>
      <w:r w:rsidR="00CD23C4" w:rsidRPr="00270339">
        <w:rPr>
          <w:sz w:val="28"/>
          <w:szCs w:val="28"/>
        </w:rPr>
        <w:t>;</w:t>
      </w:r>
    </w:p>
    <w:p w:rsidR="00CD23C4" w:rsidRPr="00270339" w:rsidRDefault="00CD23C4" w:rsidP="0049046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иные вопросы, отнесенные к компетенции УПР НАО при оказании государственной услуги на основании настоящего Административного регламента.</w:t>
      </w:r>
    </w:p>
    <w:p w:rsidR="00911DD0" w:rsidRPr="00270339" w:rsidRDefault="00911DD0" w:rsidP="0049046B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lastRenderedPageBreak/>
        <w:t>На информационных стендах размещаются следующие информационные материалы:</w:t>
      </w:r>
    </w:p>
    <w:p w:rsidR="00911DD0" w:rsidRPr="00270339" w:rsidRDefault="00911DD0" w:rsidP="0049046B">
      <w:pPr>
        <w:tabs>
          <w:tab w:val="left" w:pos="851"/>
        </w:tabs>
        <w:suppressAutoHyphens/>
        <w:ind w:firstLine="709"/>
        <w:jc w:val="both"/>
        <w:outlineLvl w:val="1"/>
        <w:rPr>
          <w:sz w:val="28"/>
          <w:szCs w:val="28"/>
        </w:rPr>
      </w:pPr>
      <w:r w:rsidRPr="00270339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911DD0" w:rsidRPr="00270339" w:rsidRDefault="00911DD0" w:rsidP="0049046B">
      <w:pPr>
        <w:tabs>
          <w:tab w:val="left" w:pos="851"/>
        </w:tabs>
        <w:suppressAutoHyphens/>
        <w:ind w:firstLine="709"/>
        <w:jc w:val="both"/>
        <w:outlineLvl w:val="1"/>
        <w:rPr>
          <w:sz w:val="28"/>
          <w:szCs w:val="28"/>
        </w:rPr>
      </w:pPr>
      <w:r w:rsidRPr="00270339">
        <w:rPr>
          <w:sz w:val="28"/>
          <w:szCs w:val="28"/>
        </w:rPr>
        <w:t>текст настоящего Административного регламента;</w:t>
      </w:r>
    </w:p>
    <w:p w:rsidR="00911DD0" w:rsidRPr="00270339" w:rsidRDefault="00911DD0" w:rsidP="0049046B">
      <w:pPr>
        <w:tabs>
          <w:tab w:val="left" w:pos="851"/>
        </w:tabs>
        <w:suppressAutoHyphens/>
        <w:ind w:firstLine="709"/>
        <w:jc w:val="both"/>
        <w:outlineLvl w:val="1"/>
        <w:rPr>
          <w:sz w:val="28"/>
          <w:szCs w:val="28"/>
        </w:rPr>
      </w:pPr>
      <w:r w:rsidRPr="00270339">
        <w:rPr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911DD0" w:rsidRPr="00270339" w:rsidRDefault="00911DD0" w:rsidP="0049046B">
      <w:pPr>
        <w:tabs>
          <w:tab w:val="left" w:pos="851"/>
        </w:tabs>
        <w:suppressAutoHyphens/>
        <w:ind w:firstLine="709"/>
        <w:jc w:val="both"/>
        <w:outlineLvl w:val="1"/>
        <w:rPr>
          <w:sz w:val="28"/>
          <w:szCs w:val="28"/>
        </w:rPr>
      </w:pPr>
      <w:r w:rsidRPr="00270339">
        <w:rPr>
          <w:sz w:val="28"/>
          <w:szCs w:val="28"/>
        </w:rPr>
        <w:t>перечень документов, которые заявитель должен представить для получения государственной услуги;</w:t>
      </w:r>
    </w:p>
    <w:p w:rsidR="00911DD0" w:rsidRPr="00270339" w:rsidRDefault="00911DD0" w:rsidP="0049046B">
      <w:pPr>
        <w:tabs>
          <w:tab w:val="left" w:pos="851"/>
        </w:tabs>
        <w:suppressAutoHyphens/>
        <w:ind w:firstLine="709"/>
        <w:jc w:val="both"/>
        <w:outlineLvl w:val="1"/>
        <w:rPr>
          <w:sz w:val="28"/>
          <w:szCs w:val="28"/>
        </w:rPr>
      </w:pPr>
      <w:r w:rsidRPr="00270339">
        <w:rPr>
          <w:sz w:val="28"/>
          <w:szCs w:val="28"/>
        </w:rPr>
        <w:t>образцы заполнения заявлений;</w:t>
      </w:r>
    </w:p>
    <w:p w:rsidR="00911DD0" w:rsidRPr="00270339" w:rsidRDefault="00911DD0" w:rsidP="0049046B">
      <w:pPr>
        <w:tabs>
          <w:tab w:val="left" w:pos="851"/>
        </w:tabs>
        <w:suppressAutoHyphens/>
        <w:ind w:firstLine="709"/>
        <w:jc w:val="both"/>
        <w:outlineLvl w:val="1"/>
        <w:rPr>
          <w:sz w:val="28"/>
          <w:szCs w:val="28"/>
        </w:rPr>
      </w:pPr>
      <w:r w:rsidRPr="00270339">
        <w:rPr>
          <w:sz w:val="28"/>
          <w:szCs w:val="28"/>
        </w:rPr>
        <w:t>адреса электронной почты и сайта УПР НАО, регионального портала;</w:t>
      </w:r>
    </w:p>
    <w:p w:rsidR="00911DD0" w:rsidRPr="00270339" w:rsidRDefault="00911DD0" w:rsidP="0049046B">
      <w:pPr>
        <w:tabs>
          <w:tab w:val="left" w:pos="851"/>
        </w:tabs>
        <w:suppressAutoHyphens/>
        <w:ind w:firstLine="709"/>
        <w:jc w:val="both"/>
        <w:outlineLvl w:val="1"/>
        <w:rPr>
          <w:sz w:val="28"/>
          <w:szCs w:val="28"/>
        </w:rPr>
      </w:pPr>
      <w:r w:rsidRPr="00270339">
        <w:rPr>
          <w:sz w:val="28"/>
          <w:szCs w:val="28"/>
        </w:rPr>
        <w:t>режим приема специалистами УПР НАО;</w:t>
      </w:r>
    </w:p>
    <w:p w:rsidR="00911DD0" w:rsidRPr="00270339" w:rsidRDefault="00911DD0" w:rsidP="0049046B">
      <w:pPr>
        <w:tabs>
          <w:tab w:val="left" w:pos="851"/>
        </w:tabs>
        <w:suppressAutoHyphens/>
        <w:ind w:firstLine="709"/>
        <w:jc w:val="both"/>
        <w:outlineLvl w:val="1"/>
        <w:rPr>
          <w:sz w:val="28"/>
          <w:szCs w:val="28"/>
        </w:rPr>
      </w:pPr>
      <w:r w:rsidRPr="00270339">
        <w:rPr>
          <w:sz w:val="28"/>
          <w:szCs w:val="28"/>
        </w:rPr>
        <w:t>перечень оснований для отказа в предоставлении государственной услуги;</w:t>
      </w:r>
    </w:p>
    <w:p w:rsidR="00911DD0" w:rsidRPr="00270339" w:rsidRDefault="00911DD0" w:rsidP="0049046B">
      <w:pPr>
        <w:tabs>
          <w:tab w:val="left" w:pos="851"/>
        </w:tabs>
        <w:suppressAutoHyphens/>
        <w:ind w:firstLine="709"/>
        <w:jc w:val="both"/>
        <w:outlineLvl w:val="1"/>
        <w:rPr>
          <w:sz w:val="28"/>
          <w:szCs w:val="28"/>
        </w:rPr>
      </w:pPr>
      <w:r w:rsidRPr="00270339">
        <w:rPr>
          <w:sz w:val="28"/>
          <w:szCs w:val="28"/>
        </w:rPr>
        <w:t>информационные стенды, содержащие информацию о процедуре предоставления государственной услуги, размещаются при входе в помещение УПР НАО.</w:t>
      </w:r>
    </w:p>
    <w:p w:rsidR="00911DD0" w:rsidRPr="00270339" w:rsidRDefault="00911DD0" w:rsidP="0049046B">
      <w:pPr>
        <w:tabs>
          <w:tab w:val="left" w:pos="851"/>
        </w:tabs>
        <w:suppressAutoHyphens/>
        <w:ind w:firstLine="709"/>
        <w:jc w:val="both"/>
        <w:outlineLvl w:val="1"/>
        <w:rPr>
          <w:sz w:val="28"/>
          <w:szCs w:val="28"/>
        </w:rPr>
      </w:pPr>
      <w:r w:rsidRPr="00270339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270339">
        <w:rPr>
          <w:sz w:val="28"/>
          <w:szCs w:val="28"/>
        </w:rPr>
        <w:t>4</w:t>
      </w:r>
      <w:proofErr w:type="gramEnd"/>
      <w:r w:rsidRPr="00270339">
        <w:rPr>
          <w:sz w:val="28"/>
          <w:szCs w:val="28"/>
        </w:rPr>
        <w:t>, в которых размещаются информационные листки.</w:t>
      </w:r>
    </w:p>
    <w:p w:rsidR="00911DD0" w:rsidRPr="00270339" w:rsidRDefault="00911DD0" w:rsidP="0049046B">
      <w:pPr>
        <w:tabs>
          <w:tab w:val="left" w:pos="851"/>
        </w:tabs>
        <w:suppressAutoHyphens/>
        <w:ind w:firstLine="709"/>
        <w:jc w:val="both"/>
        <w:outlineLvl w:val="1"/>
        <w:rPr>
          <w:sz w:val="28"/>
          <w:szCs w:val="28"/>
        </w:rPr>
      </w:pPr>
      <w:r w:rsidRPr="00270339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911DD0" w:rsidRPr="00270339" w:rsidRDefault="00911DD0" w:rsidP="0049046B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0339">
        <w:rPr>
          <w:rFonts w:ascii="Times New Roman" w:hAnsi="Times New Roman"/>
          <w:sz w:val="28"/>
          <w:szCs w:val="28"/>
        </w:rPr>
        <w:t>При консультировании по телефону специалисты УПР НАО, ответственные за предоставление государственной услуги, подробно и в вежливой (корректной) форме информируют позвонивших по интересующим их вопросам в пределах своей компетенции.</w:t>
      </w:r>
      <w:proofErr w:type="gramEnd"/>
    </w:p>
    <w:p w:rsidR="00911DD0" w:rsidRPr="00270339" w:rsidRDefault="00911DD0" w:rsidP="0049046B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Специалисты УПР НАО, оказывающие консультации Заявителям, должны соблюдать правила предоставления служебной информации, ставшей им известной в связи с исполнением должностных обязанностей, не допускать передачи сведений конфиденциального характера.</w:t>
      </w:r>
    </w:p>
    <w:p w:rsidR="00911DD0" w:rsidRPr="00270339" w:rsidRDefault="00911DD0" w:rsidP="0049046B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При письменном обращении заявителей по вопросам предоставления государственной услуги:</w:t>
      </w:r>
    </w:p>
    <w:p w:rsidR="00911DD0" w:rsidRPr="00270339" w:rsidRDefault="00911DD0" w:rsidP="0049046B">
      <w:pPr>
        <w:tabs>
          <w:tab w:val="left" w:pos="567"/>
          <w:tab w:val="left" w:pos="851"/>
        </w:tabs>
        <w:ind w:firstLine="709"/>
        <w:jc w:val="both"/>
        <w:outlineLvl w:val="2"/>
        <w:rPr>
          <w:sz w:val="28"/>
          <w:szCs w:val="28"/>
        </w:rPr>
      </w:pPr>
      <w:r w:rsidRPr="00270339">
        <w:rPr>
          <w:sz w:val="28"/>
          <w:szCs w:val="28"/>
        </w:rPr>
        <w:t xml:space="preserve">начальник </w:t>
      </w:r>
      <w:r w:rsidR="00BA2A3C" w:rsidRPr="00270339">
        <w:rPr>
          <w:sz w:val="28"/>
          <w:szCs w:val="28"/>
        </w:rPr>
        <w:t>структурного подразделения</w:t>
      </w:r>
      <w:r w:rsidRPr="00270339">
        <w:rPr>
          <w:sz w:val="28"/>
          <w:szCs w:val="28"/>
        </w:rPr>
        <w:t xml:space="preserve">, обеспечивающего предоставление государственной услуги, определяет непосредственного исполнителя </w:t>
      </w:r>
      <w:r w:rsidR="00BA2A3C" w:rsidRPr="00270339">
        <w:rPr>
          <w:sz w:val="28"/>
          <w:szCs w:val="28"/>
        </w:rPr>
        <w:t>–</w:t>
      </w:r>
      <w:r w:rsidRPr="00270339">
        <w:rPr>
          <w:sz w:val="28"/>
          <w:szCs w:val="28"/>
        </w:rPr>
        <w:t xml:space="preserve"> </w:t>
      </w:r>
      <w:r w:rsidR="00BA2A3C" w:rsidRPr="00270339">
        <w:rPr>
          <w:sz w:val="28"/>
          <w:szCs w:val="28"/>
        </w:rPr>
        <w:t>должностное лицо</w:t>
      </w:r>
      <w:r w:rsidRPr="00270339">
        <w:rPr>
          <w:sz w:val="28"/>
          <w:szCs w:val="28"/>
        </w:rPr>
        <w:t xml:space="preserve"> для подготовки ответа;</w:t>
      </w:r>
    </w:p>
    <w:p w:rsidR="00911DD0" w:rsidRPr="00270339" w:rsidRDefault="00911DD0" w:rsidP="0049046B">
      <w:pPr>
        <w:tabs>
          <w:tab w:val="left" w:pos="567"/>
          <w:tab w:val="left" w:pos="851"/>
        </w:tabs>
        <w:ind w:firstLine="709"/>
        <w:jc w:val="both"/>
        <w:outlineLvl w:val="2"/>
        <w:rPr>
          <w:sz w:val="28"/>
          <w:szCs w:val="28"/>
        </w:rPr>
      </w:pPr>
      <w:r w:rsidRPr="00270339">
        <w:rPr>
          <w:sz w:val="28"/>
          <w:szCs w:val="28"/>
        </w:rPr>
        <w:t>ответ направляется в письменном виде,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заявителя;</w:t>
      </w:r>
    </w:p>
    <w:p w:rsidR="00911DD0" w:rsidRPr="00270339" w:rsidRDefault="00911DD0" w:rsidP="0049046B">
      <w:pPr>
        <w:tabs>
          <w:tab w:val="left" w:pos="567"/>
          <w:tab w:val="left" w:pos="851"/>
        </w:tabs>
        <w:ind w:firstLine="709"/>
        <w:jc w:val="both"/>
        <w:outlineLvl w:val="2"/>
        <w:rPr>
          <w:sz w:val="28"/>
          <w:szCs w:val="28"/>
        </w:rPr>
      </w:pPr>
      <w:r w:rsidRPr="00270339">
        <w:rPr>
          <w:sz w:val="28"/>
          <w:szCs w:val="28"/>
        </w:rPr>
        <w:t>ответы на письменные обращения должны содержать: ответы на поставленные вопросы, фамилию, инициалы и номер телефона исполнителя. Ответ подписывается начальником УПР НАО.</w:t>
      </w:r>
    </w:p>
    <w:p w:rsidR="00911DD0" w:rsidRPr="00270339" w:rsidRDefault="00082B21" w:rsidP="000B6868">
      <w:pPr>
        <w:pStyle w:val="a5"/>
        <w:tabs>
          <w:tab w:val="left" w:pos="993"/>
        </w:tabs>
        <w:autoSpaceDE w:val="0"/>
        <w:autoSpaceDN w:val="0"/>
        <w:adjustRightInd w:val="0"/>
        <w:spacing w:before="120" w:after="240" w:line="240" w:lineRule="auto"/>
        <w:ind w:left="539"/>
        <w:jc w:val="center"/>
        <w:rPr>
          <w:rFonts w:ascii="Times New Roman" w:hAnsi="Times New Roman"/>
          <w:b/>
          <w:sz w:val="28"/>
          <w:szCs w:val="28"/>
        </w:rPr>
      </w:pPr>
      <w:r w:rsidRPr="00270339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911DD0" w:rsidRPr="00270339">
        <w:rPr>
          <w:rFonts w:ascii="Times New Roman" w:hAnsi="Times New Roman"/>
          <w:b/>
          <w:sz w:val="28"/>
          <w:szCs w:val="28"/>
        </w:rPr>
        <w:t>Стандарт предоставления государственной услуги</w:t>
      </w:r>
    </w:p>
    <w:p w:rsidR="00911DD0" w:rsidRPr="00270339" w:rsidRDefault="00911DD0" w:rsidP="0049046B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Наименование государственной услуги: «</w:t>
      </w:r>
      <w:hyperlink r:id="rId14" w:tgtFrame="_blank" w:history="1">
        <w:r w:rsidR="000043A5" w:rsidRPr="0027033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Проведение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</w:r>
      </w:hyperlink>
      <w:r w:rsidR="008C370C" w:rsidRPr="00270339">
        <w:rPr>
          <w:rFonts w:ascii="Times New Roman" w:hAnsi="Times New Roman"/>
          <w:sz w:val="28"/>
          <w:szCs w:val="28"/>
        </w:rPr>
        <w:t>».</w:t>
      </w:r>
    </w:p>
    <w:p w:rsidR="00911DD0" w:rsidRPr="00270339" w:rsidRDefault="00911DD0" w:rsidP="0049046B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 xml:space="preserve">Наименование </w:t>
      </w:r>
      <w:r w:rsidR="00AB2FCF" w:rsidRPr="00270339">
        <w:rPr>
          <w:rFonts w:ascii="Times New Roman" w:hAnsi="Times New Roman"/>
          <w:sz w:val="28"/>
          <w:szCs w:val="28"/>
        </w:rPr>
        <w:t xml:space="preserve">органа </w:t>
      </w:r>
      <w:r w:rsidRPr="00270339">
        <w:rPr>
          <w:rFonts w:ascii="Times New Roman" w:hAnsi="Times New Roman"/>
          <w:sz w:val="28"/>
          <w:szCs w:val="28"/>
        </w:rPr>
        <w:t>исполнительного</w:t>
      </w:r>
      <w:r w:rsidR="00AB2FCF" w:rsidRPr="00270339">
        <w:rPr>
          <w:rFonts w:ascii="Times New Roman" w:hAnsi="Times New Roman"/>
          <w:sz w:val="28"/>
          <w:szCs w:val="28"/>
        </w:rPr>
        <w:t xml:space="preserve"> власти,</w:t>
      </w:r>
      <w:r w:rsidRPr="00270339">
        <w:rPr>
          <w:rFonts w:ascii="Times New Roman" w:hAnsi="Times New Roman"/>
          <w:sz w:val="28"/>
          <w:szCs w:val="28"/>
        </w:rPr>
        <w:t xml:space="preserve"> </w:t>
      </w:r>
      <w:r w:rsidR="00AB2FCF" w:rsidRPr="00270339">
        <w:rPr>
          <w:rFonts w:ascii="Times New Roman" w:hAnsi="Times New Roman"/>
          <w:sz w:val="28"/>
          <w:szCs w:val="28"/>
        </w:rPr>
        <w:t>предоставляющего государственную услугу</w:t>
      </w:r>
      <w:r w:rsidRPr="00270339">
        <w:rPr>
          <w:rFonts w:ascii="Times New Roman" w:hAnsi="Times New Roman"/>
          <w:sz w:val="28"/>
          <w:szCs w:val="28"/>
        </w:rPr>
        <w:t>: Управление природных ресурсов и эколог</w:t>
      </w:r>
      <w:r w:rsidR="00C95754" w:rsidRPr="00270339">
        <w:rPr>
          <w:rFonts w:ascii="Times New Roman" w:hAnsi="Times New Roman"/>
          <w:sz w:val="28"/>
          <w:szCs w:val="28"/>
        </w:rPr>
        <w:t>ии Ненецкого автономного округа. В предоставлении услуги принимает участие Федеральное казначейство (Казначейств</w:t>
      </w:r>
      <w:r w:rsidR="00C635DF" w:rsidRPr="00270339">
        <w:rPr>
          <w:rFonts w:ascii="Times New Roman" w:hAnsi="Times New Roman"/>
          <w:sz w:val="28"/>
          <w:szCs w:val="28"/>
        </w:rPr>
        <w:t>о</w:t>
      </w:r>
      <w:r w:rsidR="00C95754" w:rsidRPr="00270339">
        <w:rPr>
          <w:rFonts w:ascii="Times New Roman" w:hAnsi="Times New Roman"/>
          <w:sz w:val="28"/>
          <w:szCs w:val="28"/>
        </w:rPr>
        <w:t xml:space="preserve"> России).</w:t>
      </w:r>
    </w:p>
    <w:p w:rsidR="006612E1" w:rsidRPr="00270339" w:rsidRDefault="006612E1" w:rsidP="0049046B">
      <w:pPr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70339">
        <w:rPr>
          <w:rFonts w:ascii="TimesNewRomanPSMT" w:hAnsi="TimesNewRomanPSMT" w:cs="TimesNewRomanPSMT"/>
          <w:sz w:val="28"/>
          <w:szCs w:val="28"/>
        </w:rPr>
        <w:t>Результат</w:t>
      </w:r>
      <w:r w:rsidR="00A75F37" w:rsidRPr="00270339">
        <w:rPr>
          <w:rFonts w:ascii="TimesNewRomanPSMT" w:hAnsi="TimesNewRomanPSMT" w:cs="TimesNewRomanPSMT"/>
          <w:sz w:val="28"/>
          <w:szCs w:val="28"/>
        </w:rPr>
        <w:t>о</w:t>
      </w:r>
      <w:r w:rsidRPr="00270339">
        <w:rPr>
          <w:rFonts w:ascii="TimesNewRomanPSMT" w:hAnsi="TimesNewRomanPSMT" w:cs="TimesNewRomanPSMT"/>
          <w:sz w:val="28"/>
          <w:szCs w:val="28"/>
        </w:rPr>
        <w:t xml:space="preserve">м предоставления государственной услуги </w:t>
      </w:r>
      <w:r w:rsidR="001E25FD" w:rsidRPr="00270339">
        <w:rPr>
          <w:rFonts w:ascii="TimesNewRomanPSMT" w:hAnsi="TimesNewRomanPSMT" w:cs="TimesNewRomanPSMT"/>
          <w:sz w:val="28"/>
          <w:szCs w:val="28"/>
        </w:rPr>
        <w:t>направление</w:t>
      </w:r>
      <w:r w:rsidRPr="00270339">
        <w:rPr>
          <w:rFonts w:ascii="TimesNewRomanPSMT" w:hAnsi="TimesNewRomanPSMT" w:cs="TimesNewRomanPSMT"/>
          <w:sz w:val="28"/>
          <w:szCs w:val="28"/>
        </w:rPr>
        <w:t xml:space="preserve"> </w:t>
      </w:r>
      <w:r w:rsidR="002D1DBC" w:rsidRPr="00270339">
        <w:rPr>
          <w:rFonts w:ascii="TimesNewRomanPSMT" w:hAnsi="TimesNewRomanPSMT" w:cs="TimesNewRomanPSMT"/>
          <w:sz w:val="28"/>
          <w:szCs w:val="28"/>
        </w:rPr>
        <w:t xml:space="preserve">заявителю </w:t>
      </w:r>
      <w:r w:rsidR="00A75F37" w:rsidRPr="00270339">
        <w:rPr>
          <w:rFonts w:ascii="TimesNewRomanPSMT" w:hAnsi="TimesNewRomanPSMT" w:cs="TimesNewRomanPSMT"/>
          <w:sz w:val="28"/>
          <w:szCs w:val="28"/>
        </w:rPr>
        <w:t>утвержден</w:t>
      </w:r>
      <w:r w:rsidR="001E25FD" w:rsidRPr="00270339">
        <w:rPr>
          <w:rFonts w:ascii="TimesNewRomanPSMT" w:hAnsi="TimesNewRomanPSMT" w:cs="TimesNewRomanPSMT"/>
          <w:sz w:val="28"/>
          <w:szCs w:val="28"/>
        </w:rPr>
        <w:t>ного</w:t>
      </w:r>
      <w:r w:rsidR="00A75F37" w:rsidRPr="00270339">
        <w:rPr>
          <w:rFonts w:ascii="TimesNewRomanPSMT" w:hAnsi="TimesNewRomanPSMT" w:cs="TimesNewRomanPSMT"/>
          <w:sz w:val="28"/>
          <w:szCs w:val="28"/>
        </w:rPr>
        <w:t xml:space="preserve"> </w:t>
      </w:r>
      <w:r w:rsidR="001E25FD" w:rsidRPr="00270339">
        <w:rPr>
          <w:rFonts w:ascii="TimesNewRomanPSMT" w:hAnsi="TimesNewRomanPSMT" w:cs="TimesNewRomanPSMT"/>
          <w:sz w:val="28"/>
          <w:szCs w:val="28"/>
        </w:rPr>
        <w:t xml:space="preserve">заключения </w:t>
      </w:r>
      <w:r w:rsidR="00A75F37" w:rsidRPr="00270339">
        <w:rPr>
          <w:rFonts w:ascii="TimesNewRomanPSMT" w:hAnsi="TimesNewRomanPSMT" w:cs="TimesNewRomanPSMT"/>
          <w:sz w:val="28"/>
          <w:szCs w:val="28"/>
        </w:rPr>
        <w:t>государственной</w:t>
      </w:r>
      <w:r w:rsidRPr="00270339">
        <w:rPr>
          <w:rFonts w:ascii="TimesNewRomanPSMT" w:hAnsi="TimesNewRomanPSMT" w:cs="TimesNewRomanPSMT"/>
          <w:sz w:val="28"/>
          <w:szCs w:val="28"/>
        </w:rPr>
        <w:t xml:space="preserve"> </w:t>
      </w:r>
      <w:r w:rsidR="00A75F37" w:rsidRPr="00270339">
        <w:rPr>
          <w:rFonts w:ascii="TimesNewRomanPSMT" w:hAnsi="TimesNewRomanPSMT" w:cs="TimesNewRomanPSMT"/>
          <w:sz w:val="28"/>
          <w:szCs w:val="28"/>
        </w:rPr>
        <w:t>экспертизы.</w:t>
      </w:r>
    </w:p>
    <w:p w:rsidR="00911DD0" w:rsidRPr="00270339" w:rsidRDefault="00911DD0" w:rsidP="0049046B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Сроки предоставления государственной услуги</w:t>
      </w:r>
      <w:r w:rsidR="001E049B" w:rsidRPr="00270339">
        <w:rPr>
          <w:rFonts w:ascii="Times New Roman" w:hAnsi="Times New Roman"/>
          <w:sz w:val="28"/>
          <w:szCs w:val="28"/>
        </w:rPr>
        <w:t xml:space="preserve"> –</w:t>
      </w:r>
      <w:r w:rsidR="00E01C93" w:rsidRPr="00270339">
        <w:rPr>
          <w:rFonts w:ascii="Times New Roman" w:hAnsi="Times New Roman"/>
          <w:sz w:val="28"/>
          <w:szCs w:val="28"/>
        </w:rPr>
        <w:t xml:space="preserve"> </w:t>
      </w:r>
      <w:r w:rsidR="005F7E37" w:rsidRPr="00270339">
        <w:rPr>
          <w:rFonts w:ascii="Times New Roman" w:hAnsi="Times New Roman"/>
          <w:sz w:val="28"/>
          <w:szCs w:val="28"/>
        </w:rPr>
        <w:t>3</w:t>
      </w:r>
      <w:r w:rsidR="00B32354" w:rsidRPr="00270339">
        <w:rPr>
          <w:rFonts w:ascii="Times New Roman" w:hAnsi="Times New Roman"/>
          <w:sz w:val="28"/>
          <w:szCs w:val="28"/>
        </w:rPr>
        <w:t>5</w:t>
      </w:r>
      <w:r w:rsidR="001E049B" w:rsidRPr="00270339">
        <w:rPr>
          <w:rFonts w:ascii="Times New Roman" w:hAnsi="Times New Roman"/>
          <w:sz w:val="28"/>
          <w:szCs w:val="28"/>
        </w:rPr>
        <w:t xml:space="preserve"> </w:t>
      </w:r>
      <w:r w:rsidR="00E01C93" w:rsidRPr="00270339">
        <w:rPr>
          <w:rFonts w:ascii="Times New Roman" w:hAnsi="Times New Roman"/>
          <w:spacing w:val="-1"/>
          <w:sz w:val="28"/>
          <w:szCs w:val="28"/>
        </w:rPr>
        <w:t>(</w:t>
      </w:r>
      <w:r w:rsidR="005F7E37" w:rsidRPr="00270339">
        <w:rPr>
          <w:rFonts w:ascii="Times New Roman" w:hAnsi="Times New Roman"/>
          <w:spacing w:val="-1"/>
          <w:sz w:val="28"/>
          <w:szCs w:val="28"/>
        </w:rPr>
        <w:t>тридцать</w:t>
      </w:r>
      <w:r w:rsidR="00B32354" w:rsidRPr="00270339">
        <w:rPr>
          <w:rFonts w:ascii="Times New Roman" w:hAnsi="Times New Roman"/>
          <w:spacing w:val="-1"/>
          <w:sz w:val="28"/>
          <w:szCs w:val="28"/>
        </w:rPr>
        <w:t xml:space="preserve"> пять</w:t>
      </w:r>
      <w:r w:rsidR="00E01C93" w:rsidRPr="00270339">
        <w:rPr>
          <w:rFonts w:ascii="Times New Roman" w:hAnsi="Times New Roman"/>
          <w:spacing w:val="-1"/>
          <w:sz w:val="28"/>
          <w:szCs w:val="28"/>
        </w:rPr>
        <w:t xml:space="preserve">) </w:t>
      </w:r>
      <w:r w:rsidR="001E049B" w:rsidRPr="00270339">
        <w:rPr>
          <w:rFonts w:ascii="Times New Roman" w:hAnsi="Times New Roman"/>
          <w:sz w:val="28"/>
          <w:szCs w:val="28"/>
        </w:rPr>
        <w:t xml:space="preserve">дней </w:t>
      </w:r>
      <w:r w:rsidR="001E049B" w:rsidRPr="00270339">
        <w:rPr>
          <w:rFonts w:ascii="Times New Roman" w:hAnsi="Times New Roman"/>
          <w:spacing w:val="-1"/>
          <w:sz w:val="28"/>
          <w:szCs w:val="28"/>
        </w:rPr>
        <w:t xml:space="preserve"> со </w:t>
      </w:r>
      <w:r w:rsidR="001E049B" w:rsidRPr="00270339">
        <w:rPr>
          <w:rFonts w:ascii="Times New Roman" w:hAnsi="Times New Roman"/>
          <w:spacing w:val="4"/>
          <w:sz w:val="28"/>
          <w:szCs w:val="28"/>
        </w:rPr>
        <w:t>дня поступления полного комплекта документов, предусмотренных на</w:t>
      </w:r>
      <w:r w:rsidR="001E049B" w:rsidRPr="00270339">
        <w:rPr>
          <w:rFonts w:ascii="Times New Roman" w:hAnsi="Times New Roman"/>
          <w:spacing w:val="-3"/>
          <w:sz w:val="28"/>
          <w:szCs w:val="28"/>
        </w:rPr>
        <w:t>стоящим Административным регламентом, в УПР НАО</w:t>
      </w:r>
      <w:r w:rsidR="00E01C93" w:rsidRPr="00270339">
        <w:rPr>
          <w:rFonts w:ascii="Times New Roman" w:hAnsi="Times New Roman"/>
          <w:spacing w:val="-3"/>
          <w:sz w:val="28"/>
          <w:szCs w:val="28"/>
        </w:rPr>
        <w:t xml:space="preserve">. </w:t>
      </w:r>
      <w:r w:rsidR="00E01C93" w:rsidRPr="00270339">
        <w:rPr>
          <w:rFonts w:ascii="Times New Roman" w:hAnsi="Times New Roman"/>
          <w:sz w:val="28"/>
          <w:szCs w:val="28"/>
        </w:rPr>
        <w:t>В случае необходимости представления дополнительной информации, уточняющей документы, представленные заявителем, срок проведения экспертизы может быть продлен, но не более чем на 30 дней.</w:t>
      </w:r>
    </w:p>
    <w:p w:rsidR="00911DD0" w:rsidRPr="00270339" w:rsidRDefault="00911DD0" w:rsidP="0049046B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Все сроки предоставления государственной услуги исчисляются в календарных днях.</w:t>
      </w:r>
    </w:p>
    <w:p w:rsidR="00911DD0" w:rsidRPr="00270339" w:rsidRDefault="001E049B" w:rsidP="0049046B">
      <w:pPr>
        <w:shd w:val="clear" w:color="auto" w:fill="FFFFFF"/>
        <w:tabs>
          <w:tab w:val="left" w:pos="993"/>
          <w:tab w:val="left" w:pos="1507"/>
          <w:tab w:val="left" w:pos="6485"/>
          <w:tab w:val="left" w:pos="7579"/>
        </w:tabs>
        <w:spacing w:line="302" w:lineRule="exact"/>
        <w:ind w:firstLine="709"/>
        <w:jc w:val="both"/>
        <w:rPr>
          <w:spacing w:val="-6"/>
          <w:sz w:val="28"/>
          <w:szCs w:val="28"/>
        </w:rPr>
      </w:pPr>
      <w:r w:rsidRPr="00270339">
        <w:rPr>
          <w:sz w:val="28"/>
          <w:szCs w:val="28"/>
        </w:rPr>
        <w:t>Заключение государственной экспертизы</w:t>
      </w:r>
      <w:r w:rsidR="006F32CE" w:rsidRPr="00270339">
        <w:rPr>
          <w:sz w:val="28"/>
          <w:szCs w:val="28"/>
        </w:rPr>
        <w:t xml:space="preserve"> </w:t>
      </w:r>
      <w:r w:rsidRPr="00270339">
        <w:rPr>
          <w:sz w:val="28"/>
          <w:szCs w:val="28"/>
        </w:rPr>
        <w:t xml:space="preserve">направляется заявителю в течение 5 дней </w:t>
      </w:r>
      <w:proofErr w:type="gramStart"/>
      <w:r w:rsidRPr="00270339">
        <w:rPr>
          <w:sz w:val="28"/>
          <w:szCs w:val="28"/>
        </w:rPr>
        <w:t>с даты</w:t>
      </w:r>
      <w:proofErr w:type="gramEnd"/>
      <w:r w:rsidRPr="00270339">
        <w:rPr>
          <w:sz w:val="28"/>
          <w:szCs w:val="28"/>
        </w:rPr>
        <w:t xml:space="preserve"> его утверждения.</w:t>
      </w:r>
    </w:p>
    <w:p w:rsidR="00911DD0" w:rsidRPr="00270339" w:rsidRDefault="00911DD0" w:rsidP="0049046B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государственной услуги:</w:t>
      </w:r>
    </w:p>
    <w:p w:rsidR="00DB3403" w:rsidRPr="00270339" w:rsidRDefault="00DB3403" w:rsidP="004904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- </w:t>
      </w:r>
      <w:hyperlink r:id="rId15" w:history="1">
        <w:r w:rsidRPr="00270339">
          <w:rPr>
            <w:sz w:val="28"/>
            <w:szCs w:val="28"/>
          </w:rPr>
          <w:t>Закон</w:t>
        </w:r>
      </w:hyperlink>
      <w:r w:rsidRPr="00270339">
        <w:rPr>
          <w:sz w:val="28"/>
          <w:szCs w:val="28"/>
        </w:rPr>
        <w:t xml:space="preserve"> Российской Федерации от 21.02.1992 № 2395-1 «О недрах»</w:t>
      </w:r>
      <w:r w:rsidR="00C313AC" w:rsidRPr="00270339">
        <w:rPr>
          <w:sz w:val="28"/>
          <w:szCs w:val="28"/>
        </w:rPr>
        <w:t xml:space="preserve"> («Собрание законодательства РФ», 6.03.1995 № 10, ст. 823, «Российская газета», № 52, 15.03.1995)</w:t>
      </w:r>
      <w:r w:rsidRPr="00270339">
        <w:rPr>
          <w:sz w:val="28"/>
          <w:szCs w:val="28"/>
        </w:rPr>
        <w:t>;</w:t>
      </w:r>
    </w:p>
    <w:p w:rsidR="00DB3403" w:rsidRPr="00270339" w:rsidRDefault="00DB3403" w:rsidP="004904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- Федеральный </w:t>
      </w:r>
      <w:hyperlink r:id="rId16" w:history="1">
        <w:r w:rsidRPr="00270339">
          <w:rPr>
            <w:sz w:val="28"/>
            <w:szCs w:val="28"/>
          </w:rPr>
          <w:t>закон</w:t>
        </w:r>
      </w:hyperlink>
      <w:r w:rsidRPr="0027033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C313AC" w:rsidRPr="00270339">
        <w:rPr>
          <w:sz w:val="28"/>
          <w:szCs w:val="28"/>
        </w:rPr>
        <w:t xml:space="preserve"> («Российская газета», № 168, 30.07.2010, «Собрание законодательства РФ», 2.08.2010, № 31, ст. 4179)</w:t>
      </w:r>
      <w:r w:rsidRPr="00270339">
        <w:rPr>
          <w:sz w:val="28"/>
          <w:szCs w:val="28"/>
        </w:rPr>
        <w:t>;</w:t>
      </w:r>
    </w:p>
    <w:p w:rsidR="00DB3403" w:rsidRPr="00270339" w:rsidRDefault="00DB3403" w:rsidP="004904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- </w:t>
      </w:r>
      <w:r w:rsidR="00B81758" w:rsidRPr="00270339">
        <w:rPr>
          <w:sz w:val="28"/>
          <w:szCs w:val="28"/>
        </w:rPr>
        <w:t xml:space="preserve">постановление </w:t>
      </w:r>
      <w:hyperlink r:id="rId17" w:history="1">
        <w:proofErr w:type="gramStart"/>
        <w:r w:rsidR="00B81758" w:rsidRPr="00270339">
          <w:rPr>
            <w:sz w:val="28"/>
            <w:szCs w:val="28"/>
          </w:rPr>
          <w:t>П</w:t>
        </w:r>
        <w:proofErr w:type="gramEnd"/>
      </w:hyperlink>
      <w:r w:rsidRPr="00270339">
        <w:rPr>
          <w:sz w:val="28"/>
          <w:szCs w:val="28"/>
        </w:rPr>
        <w:t>равительства Российской Федерации от 11.02.2005 № 69 «О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размере и порядке взимания платы за ее проведение»</w:t>
      </w:r>
      <w:r w:rsidR="00B81758" w:rsidRPr="00270339">
        <w:rPr>
          <w:sz w:val="28"/>
          <w:szCs w:val="28"/>
        </w:rPr>
        <w:t xml:space="preserve"> («Российская газета», № 170, 4.08.2006, «Собрание законодательства Российской Федерации», 7.08.2006, № 32, ст. 3570)</w:t>
      </w:r>
      <w:r w:rsidRPr="00270339">
        <w:rPr>
          <w:sz w:val="28"/>
          <w:szCs w:val="28"/>
        </w:rPr>
        <w:t>;</w:t>
      </w:r>
    </w:p>
    <w:p w:rsidR="00DB3403" w:rsidRPr="00270339" w:rsidRDefault="00DB3403" w:rsidP="004904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- </w:t>
      </w:r>
      <w:hyperlink r:id="rId18" w:history="1">
        <w:r w:rsidRPr="00270339">
          <w:rPr>
            <w:sz w:val="28"/>
            <w:szCs w:val="28"/>
          </w:rPr>
          <w:t>приказ</w:t>
        </w:r>
      </w:hyperlink>
      <w:r w:rsidRPr="00270339">
        <w:rPr>
          <w:sz w:val="28"/>
          <w:szCs w:val="28"/>
        </w:rPr>
        <w:t xml:space="preserve"> Министерства природных ресурсов Российской Федерации от 23.05.2011 № 378 «Об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ископаемых»;</w:t>
      </w:r>
    </w:p>
    <w:p w:rsidR="00DB3403" w:rsidRPr="00270339" w:rsidRDefault="00DB3403" w:rsidP="0049046B">
      <w:pPr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- закон Ненецкого автономного округа от </w:t>
      </w:r>
      <w:r w:rsidR="00824A00" w:rsidRPr="00270339">
        <w:rPr>
          <w:sz w:val="28"/>
          <w:szCs w:val="28"/>
        </w:rPr>
        <w:t>30</w:t>
      </w:r>
      <w:r w:rsidRPr="00270339">
        <w:rPr>
          <w:sz w:val="28"/>
          <w:szCs w:val="28"/>
        </w:rPr>
        <w:t>.</w:t>
      </w:r>
      <w:r w:rsidR="00824A00" w:rsidRPr="00270339">
        <w:rPr>
          <w:sz w:val="28"/>
          <w:szCs w:val="28"/>
        </w:rPr>
        <w:t>10</w:t>
      </w:r>
      <w:r w:rsidRPr="00270339">
        <w:rPr>
          <w:sz w:val="28"/>
          <w:szCs w:val="28"/>
        </w:rPr>
        <w:t>.20</w:t>
      </w:r>
      <w:r w:rsidR="00824A00" w:rsidRPr="00270339">
        <w:rPr>
          <w:sz w:val="28"/>
          <w:szCs w:val="28"/>
        </w:rPr>
        <w:t>12</w:t>
      </w:r>
      <w:r w:rsidRPr="00270339">
        <w:rPr>
          <w:sz w:val="28"/>
          <w:szCs w:val="28"/>
        </w:rPr>
        <w:t xml:space="preserve"> № </w:t>
      </w:r>
      <w:r w:rsidR="00824A00" w:rsidRPr="00270339">
        <w:rPr>
          <w:sz w:val="28"/>
          <w:szCs w:val="28"/>
        </w:rPr>
        <w:t>82</w:t>
      </w:r>
      <w:r w:rsidRPr="00270339">
        <w:rPr>
          <w:sz w:val="28"/>
          <w:szCs w:val="28"/>
        </w:rPr>
        <w:t xml:space="preserve">-оз «О </w:t>
      </w:r>
      <w:proofErr w:type="spellStart"/>
      <w:r w:rsidRPr="00270339">
        <w:rPr>
          <w:sz w:val="28"/>
          <w:szCs w:val="28"/>
        </w:rPr>
        <w:t>недропользовании</w:t>
      </w:r>
      <w:proofErr w:type="spellEnd"/>
      <w:r w:rsidRPr="00270339">
        <w:rPr>
          <w:sz w:val="28"/>
          <w:szCs w:val="28"/>
        </w:rPr>
        <w:t>»</w:t>
      </w:r>
      <w:r w:rsidR="00B7310D" w:rsidRPr="00270339">
        <w:rPr>
          <w:sz w:val="28"/>
          <w:szCs w:val="28"/>
        </w:rPr>
        <w:t xml:space="preserve"> («Бюллетень нормативных актов Ненецкого автономного округа», № </w:t>
      </w:r>
      <w:r w:rsidR="00FD14DC" w:rsidRPr="00270339">
        <w:rPr>
          <w:sz w:val="28"/>
          <w:szCs w:val="28"/>
        </w:rPr>
        <w:t>34</w:t>
      </w:r>
      <w:r w:rsidR="00B7310D" w:rsidRPr="00270339">
        <w:rPr>
          <w:sz w:val="28"/>
          <w:szCs w:val="28"/>
        </w:rPr>
        <w:t>, 20</w:t>
      </w:r>
      <w:r w:rsidR="00824A00" w:rsidRPr="00270339">
        <w:rPr>
          <w:sz w:val="28"/>
          <w:szCs w:val="28"/>
        </w:rPr>
        <w:t>12</w:t>
      </w:r>
      <w:r w:rsidR="00B7310D" w:rsidRPr="00270339">
        <w:rPr>
          <w:sz w:val="28"/>
          <w:szCs w:val="28"/>
        </w:rPr>
        <w:t>)</w:t>
      </w:r>
      <w:r w:rsidRPr="00270339">
        <w:rPr>
          <w:sz w:val="28"/>
          <w:szCs w:val="28"/>
        </w:rPr>
        <w:t>;</w:t>
      </w:r>
    </w:p>
    <w:p w:rsidR="00DB3403" w:rsidRPr="00270339" w:rsidRDefault="00DB3403" w:rsidP="0049046B">
      <w:pPr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lastRenderedPageBreak/>
        <w:t>- постановление Администрации Ненецкого автономного округа от 15.06.2005 № 307 «Об утверждении Положения об Управлении природных ресурсов и экологии Ненецкого автономного округа»</w:t>
      </w:r>
      <w:r w:rsidR="00B7310D" w:rsidRPr="00270339">
        <w:rPr>
          <w:sz w:val="28"/>
          <w:szCs w:val="28"/>
        </w:rPr>
        <w:t xml:space="preserve"> («</w:t>
      </w:r>
      <w:proofErr w:type="spellStart"/>
      <w:r w:rsidR="00B7310D" w:rsidRPr="00270339">
        <w:rPr>
          <w:sz w:val="28"/>
          <w:szCs w:val="28"/>
        </w:rPr>
        <w:t>Няръяна</w:t>
      </w:r>
      <w:proofErr w:type="spellEnd"/>
      <w:r w:rsidR="00B7310D" w:rsidRPr="00270339">
        <w:rPr>
          <w:sz w:val="28"/>
          <w:szCs w:val="28"/>
        </w:rPr>
        <w:t xml:space="preserve"> </w:t>
      </w:r>
      <w:proofErr w:type="spellStart"/>
      <w:r w:rsidR="00B7310D" w:rsidRPr="00270339">
        <w:rPr>
          <w:sz w:val="28"/>
          <w:szCs w:val="28"/>
        </w:rPr>
        <w:t>Вындер</w:t>
      </w:r>
      <w:proofErr w:type="spellEnd"/>
      <w:r w:rsidR="00B7310D" w:rsidRPr="00270339">
        <w:rPr>
          <w:sz w:val="28"/>
          <w:szCs w:val="28"/>
        </w:rPr>
        <w:t>», № 122, 26.07.2005)</w:t>
      </w:r>
      <w:r w:rsidRPr="00270339">
        <w:rPr>
          <w:sz w:val="28"/>
          <w:szCs w:val="28"/>
        </w:rPr>
        <w:t>.</w:t>
      </w:r>
    </w:p>
    <w:p w:rsidR="00A75F37" w:rsidRPr="00270339" w:rsidRDefault="00A75F37" w:rsidP="0049046B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0339">
        <w:rPr>
          <w:rFonts w:ascii="Times New Roman" w:hAnsi="Times New Roman"/>
          <w:sz w:val="28"/>
          <w:szCs w:val="28"/>
        </w:rPr>
        <w:t>За проведение государственной экспертизы</w:t>
      </w:r>
      <w:r w:rsidR="000350F6" w:rsidRPr="00270339">
        <w:rPr>
          <w:rFonts w:ascii="Times New Roman" w:hAnsi="Times New Roman"/>
          <w:sz w:val="28"/>
          <w:szCs w:val="28"/>
        </w:rPr>
        <w:t xml:space="preserve"> </w:t>
      </w:r>
      <w:r w:rsidRPr="00270339">
        <w:rPr>
          <w:rFonts w:ascii="Times New Roman" w:hAnsi="Times New Roman"/>
          <w:sz w:val="28"/>
          <w:szCs w:val="28"/>
        </w:rPr>
        <w:t xml:space="preserve">устанавливается плата в размере, определяемом в соответствии с </w:t>
      </w:r>
      <w:hyperlink r:id="rId19" w:history="1">
        <w:r w:rsidRPr="00270339">
          <w:rPr>
            <w:rFonts w:ascii="Times New Roman" w:hAnsi="Times New Roman"/>
            <w:sz w:val="28"/>
            <w:szCs w:val="28"/>
          </w:rPr>
          <w:t>разделом V</w:t>
        </w:r>
      </w:hyperlink>
      <w:r w:rsidRPr="00270339">
        <w:rPr>
          <w:rFonts w:ascii="Times New Roman" w:hAnsi="Times New Roman"/>
          <w:sz w:val="28"/>
          <w:szCs w:val="28"/>
        </w:rPr>
        <w:t xml:space="preserve"> Положения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проведение, утвержденного Постановлением Правительства Российской Федерации от 11.02.2005 года № 69.</w:t>
      </w:r>
      <w:proofErr w:type="gramEnd"/>
      <w:r w:rsidRPr="00270339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270339">
          <w:rPr>
            <w:rFonts w:ascii="Times New Roman" w:hAnsi="Times New Roman"/>
            <w:sz w:val="28"/>
            <w:szCs w:val="28"/>
          </w:rPr>
          <w:t>Реквизиты</w:t>
        </w:r>
      </w:hyperlink>
      <w:r w:rsidRPr="00270339">
        <w:rPr>
          <w:rFonts w:ascii="Times New Roman" w:hAnsi="Times New Roman"/>
          <w:sz w:val="28"/>
          <w:szCs w:val="28"/>
        </w:rPr>
        <w:t xml:space="preserve"> для перечисления платы за проведение государственной экспертизы приведены в </w:t>
      </w:r>
      <w:r w:rsidR="00733AFA" w:rsidRPr="00270339">
        <w:rPr>
          <w:rFonts w:ascii="Times New Roman" w:hAnsi="Times New Roman"/>
          <w:sz w:val="28"/>
          <w:szCs w:val="28"/>
        </w:rPr>
        <w:t>П</w:t>
      </w:r>
      <w:r w:rsidRPr="00270339">
        <w:rPr>
          <w:rFonts w:ascii="Times New Roman" w:hAnsi="Times New Roman"/>
          <w:sz w:val="28"/>
          <w:szCs w:val="28"/>
        </w:rPr>
        <w:t>риложении №</w:t>
      </w:r>
      <w:r w:rsidR="005A00C1" w:rsidRPr="00270339">
        <w:rPr>
          <w:rFonts w:ascii="Times New Roman" w:hAnsi="Times New Roman"/>
          <w:sz w:val="28"/>
          <w:szCs w:val="28"/>
        </w:rPr>
        <w:t xml:space="preserve"> 1</w:t>
      </w:r>
      <w:r w:rsidRPr="0027033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  <w:r w:rsidRPr="00270339">
        <w:rPr>
          <w:rFonts w:ascii="TimesNewRomanPSMT" w:hAnsi="TimesNewRomanPSMT" w:cs="TimesNewRomanPSMT"/>
          <w:sz w:val="28"/>
          <w:szCs w:val="28"/>
        </w:rPr>
        <w:t xml:space="preserve">Плата за проведение государственной экспертизы запасов производится заявителями перед представлением </w:t>
      </w:r>
      <w:r w:rsidR="00E1670B" w:rsidRPr="00270339">
        <w:rPr>
          <w:rFonts w:ascii="TimesNewRomanPSMT" w:hAnsi="TimesNewRomanPSMT" w:cs="TimesNewRomanPSMT"/>
          <w:sz w:val="28"/>
          <w:szCs w:val="28"/>
        </w:rPr>
        <w:t xml:space="preserve">заявления и </w:t>
      </w:r>
      <w:r w:rsidRPr="00270339">
        <w:rPr>
          <w:rFonts w:ascii="TimesNewRomanPSMT" w:hAnsi="TimesNewRomanPSMT" w:cs="TimesNewRomanPSMT"/>
          <w:sz w:val="28"/>
          <w:szCs w:val="28"/>
        </w:rPr>
        <w:t>документов в УПР НАО.</w:t>
      </w:r>
    </w:p>
    <w:p w:rsidR="00A7253C" w:rsidRPr="00270339" w:rsidRDefault="00C45C75" w:rsidP="0049046B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NewRomanPSMT" w:hAnsi="TimesNewRomanPSMT" w:cs="TimesNewRomanPSMT"/>
          <w:sz w:val="28"/>
          <w:szCs w:val="28"/>
        </w:rPr>
        <w:t xml:space="preserve">Для предоставления государственной услуги заявитель представляет в </w:t>
      </w:r>
      <w:r w:rsidR="00DC4DED" w:rsidRPr="00270339">
        <w:rPr>
          <w:rFonts w:ascii="TimesNewRomanPSMT" w:hAnsi="TimesNewRomanPSMT" w:cs="TimesNewRomanPSMT"/>
          <w:sz w:val="28"/>
          <w:szCs w:val="28"/>
        </w:rPr>
        <w:t>УПР НАО</w:t>
      </w:r>
      <w:r w:rsidRPr="00270339">
        <w:rPr>
          <w:rFonts w:ascii="TimesNewRomanPSMT" w:hAnsi="TimesNewRomanPSMT" w:cs="TimesNewRomanPSMT"/>
          <w:sz w:val="28"/>
          <w:szCs w:val="28"/>
        </w:rPr>
        <w:t>:</w:t>
      </w:r>
    </w:p>
    <w:p w:rsidR="00C45C75" w:rsidRPr="00270339" w:rsidRDefault="00C45C75" w:rsidP="0049046B">
      <w:pPr>
        <w:widowControl/>
        <w:tabs>
          <w:tab w:val="left" w:pos="993"/>
        </w:tabs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70339">
        <w:rPr>
          <w:rFonts w:ascii="TimesNewRomanPSMT" w:hAnsi="TimesNewRomanPSMT" w:cs="TimesNewRomanPSMT"/>
          <w:sz w:val="28"/>
          <w:szCs w:val="28"/>
        </w:rPr>
        <w:t>1) заявление о предоставлении государственной услуги;</w:t>
      </w:r>
    </w:p>
    <w:p w:rsidR="00C45C75" w:rsidRPr="00270339" w:rsidRDefault="00C45C75" w:rsidP="0049046B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70339">
        <w:rPr>
          <w:rFonts w:ascii="TimesNewRomanPSMT" w:hAnsi="TimesNewRomanPSMT" w:cs="TimesNewRomanPSMT"/>
          <w:sz w:val="28"/>
          <w:szCs w:val="28"/>
        </w:rPr>
        <w:t>2) материалы по подсчету запасов полезных ископаемых в виде отчета (далее – отчет)</w:t>
      </w:r>
      <w:r w:rsidR="00FD4870" w:rsidRPr="00270339">
        <w:rPr>
          <w:rFonts w:ascii="TimesNewRomanPSMT" w:hAnsi="TimesNewRomanPSMT" w:cs="TimesNewRomanPSMT"/>
          <w:sz w:val="28"/>
          <w:szCs w:val="28"/>
        </w:rPr>
        <w:t>;</w:t>
      </w:r>
    </w:p>
    <w:p w:rsidR="00154FD5" w:rsidRPr="00270339" w:rsidRDefault="00154FD5" w:rsidP="0049046B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70339">
        <w:rPr>
          <w:rFonts w:ascii="TimesNewRomanPSMT" w:hAnsi="TimesNewRomanPSMT" w:cs="TimesNewRomanPSMT"/>
          <w:sz w:val="28"/>
          <w:szCs w:val="28"/>
        </w:rPr>
        <w:t xml:space="preserve">3) </w:t>
      </w:r>
      <w:r w:rsidRPr="00270339">
        <w:rPr>
          <w:rFonts w:ascii="Times New Roman" w:hAnsi="Times New Roman"/>
          <w:sz w:val="28"/>
          <w:szCs w:val="28"/>
        </w:rPr>
        <w:t>гео</w:t>
      </w:r>
      <w:r w:rsidR="00B76D37" w:rsidRPr="00270339">
        <w:rPr>
          <w:rFonts w:ascii="Times New Roman" w:hAnsi="Times New Roman"/>
          <w:sz w:val="28"/>
          <w:szCs w:val="28"/>
        </w:rPr>
        <w:t>логическая информация об участке</w:t>
      </w:r>
      <w:r w:rsidRPr="00270339">
        <w:rPr>
          <w:rFonts w:ascii="Times New Roman" w:hAnsi="Times New Roman"/>
          <w:sz w:val="28"/>
          <w:szCs w:val="28"/>
        </w:rPr>
        <w:t xml:space="preserve"> недр;</w:t>
      </w:r>
    </w:p>
    <w:p w:rsidR="008E4482" w:rsidRPr="00270339" w:rsidRDefault="00154FD5" w:rsidP="0049046B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NewRomanPSMT" w:hAnsi="TimesNewRomanPSMT" w:cs="TimesNewRomanPSMT"/>
          <w:sz w:val="28"/>
          <w:szCs w:val="28"/>
        </w:rPr>
        <w:t>4</w:t>
      </w:r>
      <w:r w:rsidR="00FD4870" w:rsidRPr="00270339">
        <w:rPr>
          <w:rFonts w:ascii="TimesNewRomanPSMT" w:hAnsi="TimesNewRomanPSMT" w:cs="TimesNewRomanPSMT"/>
          <w:sz w:val="28"/>
          <w:szCs w:val="28"/>
        </w:rPr>
        <w:t xml:space="preserve">) </w:t>
      </w:r>
      <w:r w:rsidR="008E4482" w:rsidRPr="00270339">
        <w:rPr>
          <w:rFonts w:ascii="Times New Roman" w:hAnsi="Times New Roman"/>
          <w:sz w:val="28"/>
          <w:szCs w:val="28"/>
        </w:rPr>
        <w:t>доверенность, оформленную в соответствии с законодательством Российской Федерации, в случае если от имени заявителя выступает уполномоченное лицо.</w:t>
      </w:r>
    </w:p>
    <w:p w:rsidR="0031075D" w:rsidRPr="00270339" w:rsidRDefault="0031075D" w:rsidP="004904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Заявитель вправе предоставить по собственной инициативе документ, подтверждающий </w:t>
      </w:r>
      <w:r w:rsidR="00A75F37" w:rsidRPr="00270339">
        <w:rPr>
          <w:sz w:val="28"/>
          <w:szCs w:val="28"/>
        </w:rPr>
        <w:t xml:space="preserve">оплату </w:t>
      </w:r>
      <w:r w:rsidRPr="00270339">
        <w:rPr>
          <w:sz w:val="28"/>
          <w:szCs w:val="28"/>
        </w:rPr>
        <w:t>проведени</w:t>
      </w:r>
      <w:r w:rsidR="00C635DF" w:rsidRPr="00270339">
        <w:rPr>
          <w:sz w:val="28"/>
          <w:szCs w:val="28"/>
        </w:rPr>
        <w:t>я</w:t>
      </w:r>
      <w:r w:rsidRPr="00270339">
        <w:rPr>
          <w:sz w:val="28"/>
          <w:szCs w:val="28"/>
        </w:rPr>
        <w:t xml:space="preserve"> 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значения.</w:t>
      </w:r>
    </w:p>
    <w:p w:rsidR="0095072B" w:rsidRPr="00270339" w:rsidRDefault="0095072B" w:rsidP="0049046B">
      <w:pPr>
        <w:widowControl/>
        <w:shd w:val="clear" w:color="auto" w:fill="FFFFFF"/>
        <w:tabs>
          <w:tab w:val="left" w:pos="993"/>
        </w:tabs>
        <w:spacing w:line="298" w:lineRule="exact"/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Для проведения государственной экспертизы заявитель направляет документы и материалы, подготовленные в соответствии с </w:t>
      </w:r>
      <w:hyperlink r:id="rId21" w:history="1">
        <w:r w:rsidRPr="00270339">
          <w:rPr>
            <w:sz w:val="28"/>
            <w:szCs w:val="28"/>
          </w:rPr>
          <w:t>требованиями</w:t>
        </w:r>
      </w:hyperlink>
      <w:r w:rsidRPr="00270339">
        <w:rPr>
          <w:sz w:val="28"/>
          <w:szCs w:val="28"/>
        </w:rPr>
        <w:t>, определяемыми приказом Министерства природных ресурсов Российской Федерации от 23.05.2011 № 378 «Об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ископаемых».</w:t>
      </w:r>
    </w:p>
    <w:p w:rsidR="0095072B" w:rsidRPr="00270339" w:rsidRDefault="0095072B" w:rsidP="004904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Материалы предоставляются в 2 экземплярах, в том числе: 1 экземпляр на бумажном носителе и 1 экземпляр на электронном носителе. </w:t>
      </w:r>
    </w:p>
    <w:p w:rsidR="0095072B" w:rsidRPr="00270339" w:rsidRDefault="0095072B" w:rsidP="0049046B">
      <w:pPr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270339">
        <w:rPr>
          <w:rFonts w:ascii="TimesNewRomanPSMT" w:hAnsi="TimesNewRomanPSMT" w:cs="TimesNewRomanPSMT"/>
          <w:sz w:val="28"/>
          <w:szCs w:val="28"/>
        </w:rPr>
        <w:t>Заявление о предоставлении государственной услуги составляется в свободной форме и представляется в оригинале в одном экземпляре.</w:t>
      </w:r>
    </w:p>
    <w:p w:rsidR="0095072B" w:rsidRPr="00270339" w:rsidRDefault="0095072B" w:rsidP="004904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На государственную экспертизу предоставляются материалы </w:t>
      </w:r>
      <w:proofErr w:type="gramStart"/>
      <w:r w:rsidRPr="00270339">
        <w:rPr>
          <w:sz w:val="28"/>
          <w:szCs w:val="28"/>
        </w:rPr>
        <w:t>по</w:t>
      </w:r>
      <w:proofErr w:type="gramEnd"/>
      <w:r w:rsidRPr="00270339">
        <w:rPr>
          <w:sz w:val="28"/>
          <w:szCs w:val="28"/>
        </w:rPr>
        <w:t>:</w:t>
      </w:r>
    </w:p>
    <w:p w:rsidR="0095072B" w:rsidRPr="00270339" w:rsidRDefault="0095072B" w:rsidP="004904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- подсчету запасов полезных ископаемых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ископаемых;</w:t>
      </w:r>
    </w:p>
    <w:p w:rsidR="0095072B" w:rsidRPr="00270339" w:rsidRDefault="0095072B" w:rsidP="004904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- технико-экономическому обоснованию кондиций для подсчета запасов общераспространенных полезных ископаемых в недрах;</w:t>
      </w:r>
    </w:p>
    <w:p w:rsidR="0095072B" w:rsidRPr="00270339" w:rsidRDefault="0095072B" w:rsidP="004904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lastRenderedPageBreak/>
        <w:t>- оперативному изменению состояния запасов полезных ископаемых по результатам геологоразведочных работ и переоценки этих запасов;</w:t>
      </w:r>
    </w:p>
    <w:p w:rsidR="0095072B" w:rsidRPr="00270339" w:rsidRDefault="0095072B" w:rsidP="004904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- подсчету запасов полезных ископаемых выявленных месторождений полезных ископаемых.</w:t>
      </w:r>
    </w:p>
    <w:p w:rsidR="0095072B" w:rsidRPr="00270339" w:rsidRDefault="0095072B" w:rsidP="004904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- геологическая информация об участках недр, предоставляемых для строительства и эксплуатации подземных сооружений местного и регионального значения, не связанных с добычей полезных ископаемых.</w:t>
      </w:r>
    </w:p>
    <w:p w:rsidR="0095072B" w:rsidRPr="00270339" w:rsidRDefault="0095072B" w:rsidP="004904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Перечень документов</w:t>
      </w:r>
      <w:r w:rsidR="00132A32" w:rsidRPr="00270339">
        <w:rPr>
          <w:sz w:val="28"/>
          <w:szCs w:val="28"/>
        </w:rPr>
        <w:t xml:space="preserve"> и материалов</w:t>
      </w:r>
      <w:r w:rsidRPr="00270339">
        <w:rPr>
          <w:sz w:val="28"/>
          <w:szCs w:val="28"/>
        </w:rPr>
        <w:t>, предусмотренный настоящим пунктом, является исчерпывающим. Требовать от заявителя представления иных документов не допускается.</w:t>
      </w:r>
    </w:p>
    <w:p w:rsidR="00AD408E" w:rsidRPr="00270339" w:rsidRDefault="00AD408E" w:rsidP="0049046B">
      <w:pPr>
        <w:widowControl/>
        <w:numPr>
          <w:ilvl w:val="0"/>
          <w:numId w:val="20"/>
        </w:numPr>
        <w:shd w:val="clear" w:color="auto" w:fill="FFFFFF"/>
        <w:tabs>
          <w:tab w:val="left" w:pos="993"/>
        </w:tabs>
        <w:spacing w:line="298" w:lineRule="exact"/>
        <w:ind w:left="0"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В рамках межведомственного информационного взаимодействия УПР</w:t>
      </w:r>
      <w:r w:rsidR="00325B63" w:rsidRPr="00270339">
        <w:rPr>
          <w:sz w:val="28"/>
          <w:szCs w:val="28"/>
        </w:rPr>
        <w:t xml:space="preserve"> </w:t>
      </w:r>
      <w:r w:rsidRPr="00270339">
        <w:rPr>
          <w:sz w:val="28"/>
          <w:szCs w:val="28"/>
        </w:rPr>
        <w:t>НАО получает информацию</w:t>
      </w:r>
      <w:r w:rsidR="00A75F37" w:rsidRPr="00270339">
        <w:rPr>
          <w:sz w:val="28"/>
          <w:szCs w:val="28"/>
        </w:rPr>
        <w:t xml:space="preserve"> об оплате государственной экспертизы </w:t>
      </w:r>
      <w:r w:rsidRPr="00270339">
        <w:rPr>
          <w:sz w:val="28"/>
          <w:szCs w:val="28"/>
        </w:rPr>
        <w:t>из расчетных документов (платежные поручения в электронном виде), содержащуюся в системе электронного документооборота «Администратор платежей» Федерального казначейства</w:t>
      </w:r>
      <w:r w:rsidR="00C33B49" w:rsidRPr="00270339">
        <w:rPr>
          <w:sz w:val="28"/>
          <w:szCs w:val="28"/>
        </w:rPr>
        <w:t xml:space="preserve"> (Казначейства России)</w:t>
      </w:r>
      <w:r w:rsidRPr="00270339">
        <w:rPr>
          <w:sz w:val="28"/>
          <w:szCs w:val="28"/>
        </w:rPr>
        <w:t>.</w:t>
      </w:r>
    </w:p>
    <w:p w:rsidR="008E4482" w:rsidRPr="00270339" w:rsidRDefault="002864CC" w:rsidP="0049046B">
      <w:pPr>
        <w:widowControl/>
        <w:numPr>
          <w:ilvl w:val="0"/>
          <w:numId w:val="20"/>
        </w:numPr>
        <w:shd w:val="clear" w:color="auto" w:fill="FFFFFF"/>
        <w:tabs>
          <w:tab w:val="left" w:pos="993"/>
        </w:tabs>
        <w:spacing w:line="298" w:lineRule="exact"/>
        <w:ind w:left="0"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Не предоставление заявителем документов и информации, получаемых УПР НАО в рамках межведомственного информационного взаимодействия, не является основанием для отказа заявителю в предоставлении государственной услуги.</w:t>
      </w:r>
      <w:r w:rsidR="007440F0" w:rsidRPr="00270339">
        <w:rPr>
          <w:sz w:val="28"/>
          <w:szCs w:val="28"/>
        </w:rPr>
        <w:tab/>
      </w:r>
    </w:p>
    <w:p w:rsidR="004A1B53" w:rsidRPr="00270339" w:rsidRDefault="00E029FD" w:rsidP="0049046B">
      <w:pPr>
        <w:pStyle w:val="a5"/>
        <w:numPr>
          <w:ilvl w:val="0"/>
          <w:numId w:val="20"/>
        </w:numPr>
        <w:tabs>
          <w:tab w:val="left" w:pos="142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 xml:space="preserve">Основания </w:t>
      </w:r>
      <w:r w:rsidR="004A1B53" w:rsidRPr="00270339">
        <w:rPr>
          <w:rFonts w:ascii="Times New Roman" w:hAnsi="Times New Roman"/>
          <w:sz w:val="28"/>
          <w:szCs w:val="28"/>
        </w:rPr>
        <w:t xml:space="preserve">для отказа в приеме документов, необходимых для предоставления государственной услуги, отсутствуют. </w:t>
      </w:r>
    </w:p>
    <w:p w:rsidR="00E029FD" w:rsidRPr="00270339" w:rsidRDefault="00E029FD" w:rsidP="0049046B">
      <w:pPr>
        <w:pStyle w:val="a5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 xml:space="preserve"> Основания для отказа в предоставлении государственной услуги:</w:t>
      </w:r>
    </w:p>
    <w:p w:rsidR="005A4C03" w:rsidRPr="00270339" w:rsidRDefault="00EE439F" w:rsidP="0049046B">
      <w:pPr>
        <w:widowControl/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1) </w:t>
      </w:r>
      <w:r w:rsidR="00852D34" w:rsidRPr="00270339">
        <w:rPr>
          <w:sz w:val="28"/>
          <w:szCs w:val="28"/>
        </w:rPr>
        <w:t xml:space="preserve">некомплектность представленных документов, указанных в </w:t>
      </w:r>
      <w:hyperlink w:anchor="Par117" w:history="1">
        <w:r w:rsidR="00852D34" w:rsidRPr="00270339">
          <w:rPr>
            <w:sz w:val="28"/>
            <w:szCs w:val="28"/>
          </w:rPr>
          <w:t>пункте 2</w:t>
        </w:r>
      </w:hyperlink>
      <w:r w:rsidR="00A75F37" w:rsidRPr="00270339">
        <w:rPr>
          <w:sz w:val="28"/>
          <w:szCs w:val="28"/>
        </w:rPr>
        <w:t>2 настоящего А</w:t>
      </w:r>
      <w:r w:rsidR="00852D34" w:rsidRPr="00270339">
        <w:rPr>
          <w:sz w:val="28"/>
          <w:szCs w:val="28"/>
        </w:rPr>
        <w:t>дминистративного регламента</w:t>
      </w:r>
      <w:r w:rsidR="005A4C03" w:rsidRPr="00270339">
        <w:rPr>
          <w:sz w:val="28"/>
          <w:szCs w:val="28"/>
        </w:rPr>
        <w:t>;</w:t>
      </w:r>
    </w:p>
    <w:p w:rsidR="005A4C03" w:rsidRPr="00270339" w:rsidRDefault="005A4C03" w:rsidP="0049046B">
      <w:pPr>
        <w:widowControl/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2) </w:t>
      </w:r>
      <w:r w:rsidR="00852D34" w:rsidRPr="00270339">
        <w:rPr>
          <w:sz w:val="28"/>
          <w:szCs w:val="28"/>
        </w:rPr>
        <w:t xml:space="preserve">выявление в представленных документах, указанных в </w:t>
      </w:r>
      <w:hyperlink w:anchor="Par117" w:history="1">
        <w:r w:rsidR="00852D34" w:rsidRPr="00270339">
          <w:rPr>
            <w:sz w:val="28"/>
            <w:szCs w:val="28"/>
          </w:rPr>
          <w:t>пункт</w:t>
        </w:r>
        <w:r w:rsidR="0095072B" w:rsidRPr="00270339">
          <w:rPr>
            <w:sz w:val="28"/>
            <w:szCs w:val="28"/>
          </w:rPr>
          <w:t>е</w:t>
        </w:r>
        <w:r w:rsidR="00852D34" w:rsidRPr="00270339">
          <w:rPr>
            <w:sz w:val="28"/>
            <w:szCs w:val="28"/>
          </w:rPr>
          <w:t xml:space="preserve"> 2</w:t>
        </w:r>
      </w:hyperlink>
      <w:r w:rsidR="00A75F37" w:rsidRPr="00270339">
        <w:rPr>
          <w:sz w:val="28"/>
          <w:szCs w:val="28"/>
        </w:rPr>
        <w:t>2</w:t>
      </w:r>
      <w:r w:rsidR="00852D34" w:rsidRPr="00270339">
        <w:rPr>
          <w:sz w:val="28"/>
          <w:szCs w:val="28"/>
        </w:rPr>
        <w:t xml:space="preserve"> </w:t>
      </w:r>
      <w:r w:rsidR="00675F33" w:rsidRPr="00270339">
        <w:rPr>
          <w:sz w:val="28"/>
          <w:szCs w:val="28"/>
        </w:rPr>
        <w:t>настоящего А</w:t>
      </w:r>
      <w:r w:rsidR="00852D34" w:rsidRPr="00270339">
        <w:rPr>
          <w:sz w:val="28"/>
          <w:szCs w:val="28"/>
        </w:rPr>
        <w:t>дминистративного регламента, неполной, недостоверной или искаженной информации</w:t>
      </w:r>
      <w:r w:rsidR="001E43B2" w:rsidRPr="00270339">
        <w:rPr>
          <w:sz w:val="28"/>
          <w:szCs w:val="28"/>
        </w:rPr>
        <w:t>;</w:t>
      </w:r>
    </w:p>
    <w:p w:rsidR="001E43B2" w:rsidRPr="00270339" w:rsidRDefault="001E43B2" w:rsidP="0049046B">
      <w:pPr>
        <w:widowControl/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3) не внесена плата за проведение государственной экспертизы.</w:t>
      </w:r>
    </w:p>
    <w:p w:rsidR="00E029FD" w:rsidRPr="00270339" w:rsidRDefault="00E029FD" w:rsidP="0049046B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Основания для приостановления государственной услуги отсутствуют.</w:t>
      </w:r>
    </w:p>
    <w:p w:rsidR="00E029FD" w:rsidRPr="00270339" w:rsidRDefault="00E029FD" w:rsidP="0049046B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заявления и прилагаемых к нему документов не должен превышать </w:t>
      </w:r>
      <w:r w:rsidR="00DF6EED" w:rsidRPr="00270339">
        <w:rPr>
          <w:rFonts w:ascii="Times New Roman" w:hAnsi="Times New Roman"/>
          <w:sz w:val="28"/>
          <w:szCs w:val="28"/>
        </w:rPr>
        <w:t>15</w:t>
      </w:r>
      <w:r w:rsidRPr="00270339">
        <w:rPr>
          <w:rFonts w:ascii="Times New Roman" w:hAnsi="Times New Roman"/>
          <w:sz w:val="28"/>
          <w:szCs w:val="28"/>
        </w:rPr>
        <w:t xml:space="preserve"> минут.</w:t>
      </w:r>
    </w:p>
    <w:p w:rsidR="00E029FD" w:rsidRPr="00270339" w:rsidRDefault="00A75F37" w:rsidP="0049046B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Заявление</w:t>
      </w:r>
      <w:r w:rsidR="00E029FD" w:rsidRPr="00270339">
        <w:rPr>
          <w:rFonts w:ascii="Times New Roman" w:hAnsi="Times New Roman"/>
          <w:sz w:val="28"/>
          <w:szCs w:val="28"/>
        </w:rPr>
        <w:t xml:space="preserve"> подлежит обязательной регистрации в д</w:t>
      </w:r>
      <w:r w:rsidR="00516AE6" w:rsidRPr="00270339">
        <w:rPr>
          <w:rFonts w:ascii="Times New Roman" w:hAnsi="Times New Roman"/>
          <w:sz w:val="28"/>
          <w:szCs w:val="28"/>
        </w:rPr>
        <w:t>е</w:t>
      </w:r>
      <w:r w:rsidR="00E029FD" w:rsidRPr="00270339">
        <w:rPr>
          <w:rFonts w:ascii="Times New Roman" w:hAnsi="Times New Roman"/>
          <w:sz w:val="28"/>
          <w:szCs w:val="28"/>
        </w:rPr>
        <w:t>н</w:t>
      </w:r>
      <w:r w:rsidR="00516AE6" w:rsidRPr="00270339">
        <w:rPr>
          <w:rFonts w:ascii="Times New Roman" w:hAnsi="Times New Roman"/>
          <w:sz w:val="28"/>
          <w:szCs w:val="28"/>
        </w:rPr>
        <w:t>ь его</w:t>
      </w:r>
      <w:r w:rsidR="00E029FD" w:rsidRPr="00270339">
        <w:rPr>
          <w:rFonts w:ascii="Times New Roman" w:hAnsi="Times New Roman"/>
          <w:sz w:val="28"/>
          <w:szCs w:val="28"/>
        </w:rPr>
        <w:t xml:space="preserve"> поступления в УПР НАО.</w:t>
      </w:r>
    </w:p>
    <w:p w:rsidR="00E029FD" w:rsidRPr="00270339" w:rsidRDefault="00E029FD" w:rsidP="0049046B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Требования к местам предоставления государственной услуги.</w:t>
      </w:r>
    </w:p>
    <w:p w:rsidR="00E029FD" w:rsidRPr="00270339" w:rsidRDefault="00E029FD" w:rsidP="0049046B">
      <w:pPr>
        <w:pStyle w:val="a5"/>
        <w:numPr>
          <w:ilvl w:val="0"/>
          <w:numId w:val="25"/>
        </w:numPr>
        <w:tabs>
          <w:tab w:val="left" w:pos="142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здание должно находиться в пешеходной доступности для заявителей (в центре города Нарьян-Мар, не более 10 минут пешком от остановки общественного транспорта);</w:t>
      </w:r>
    </w:p>
    <w:p w:rsidR="00E029FD" w:rsidRPr="00270339" w:rsidRDefault="00E029FD" w:rsidP="0049046B">
      <w:pPr>
        <w:pStyle w:val="a5"/>
        <w:numPr>
          <w:ilvl w:val="0"/>
          <w:numId w:val="25"/>
        </w:numPr>
        <w:tabs>
          <w:tab w:val="left" w:pos="142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на территории, прилегающей к зданию, оборудуются места для парковки автотранспортных средств. Доступ заявителей к парковочным местам является бесплатным;</w:t>
      </w:r>
    </w:p>
    <w:p w:rsidR="00E029FD" w:rsidRPr="00270339" w:rsidRDefault="00E029FD" w:rsidP="0049046B">
      <w:pPr>
        <w:pStyle w:val="a5"/>
        <w:numPr>
          <w:ilvl w:val="0"/>
          <w:numId w:val="25"/>
        </w:numPr>
        <w:tabs>
          <w:tab w:val="left" w:pos="142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центральный вход в здание должен быть оборудован вывеской с указанием наименования УПР НАО;</w:t>
      </w:r>
    </w:p>
    <w:p w:rsidR="00E029FD" w:rsidRPr="00270339" w:rsidRDefault="00E029FD" w:rsidP="0049046B">
      <w:pPr>
        <w:pStyle w:val="a5"/>
        <w:numPr>
          <w:ilvl w:val="0"/>
          <w:numId w:val="25"/>
        </w:numPr>
        <w:tabs>
          <w:tab w:val="left" w:pos="142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вход и передвижение по помещениям не должны создавать затруднений для лиц с ограниченными возможностями;</w:t>
      </w:r>
    </w:p>
    <w:p w:rsidR="00E029FD" w:rsidRPr="00270339" w:rsidRDefault="00E029FD" w:rsidP="0049046B">
      <w:pPr>
        <w:pStyle w:val="a5"/>
        <w:numPr>
          <w:ilvl w:val="0"/>
          <w:numId w:val="25"/>
        </w:numPr>
        <w:tabs>
          <w:tab w:val="left" w:pos="142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lastRenderedPageBreak/>
        <w:t>на дверях служебных кабинетов или на стене рядом с ними размещается информация о наименовании отдела УПР НАО с указанием фамилий, имен, отчеств и должностей гражданских служащих;</w:t>
      </w:r>
    </w:p>
    <w:p w:rsidR="00E029FD" w:rsidRPr="00270339" w:rsidRDefault="00E029FD" w:rsidP="0049046B">
      <w:pPr>
        <w:pStyle w:val="a5"/>
        <w:numPr>
          <w:ilvl w:val="0"/>
          <w:numId w:val="25"/>
        </w:numPr>
        <w:tabs>
          <w:tab w:val="left" w:pos="142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 xml:space="preserve">в местах ожидания, в том числе на стендах, размещается информация, указанная в </w:t>
      </w:r>
      <w:hyperlink r:id="rId22" w:history="1">
        <w:r w:rsidRPr="00270339">
          <w:rPr>
            <w:rFonts w:ascii="Times New Roman" w:hAnsi="Times New Roman"/>
            <w:sz w:val="28"/>
            <w:szCs w:val="28"/>
          </w:rPr>
          <w:t>пункте 1</w:t>
        </w:r>
      </w:hyperlink>
      <w:r w:rsidR="00BE5E15" w:rsidRPr="00270339">
        <w:rPr>
          <w:rFonts w:ascii="Times New Roman" w:hAnsi="Times New Roman"/>
          <w:sz w:val="28"/>
          <w:szCs w:val="28"/>
        </w:rPr>
        <w:t>2</w:t>
      </w:r>
      <w:r w:rsidRPr="0027033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E029FD" w:rsidRPr="00270339" w:rsidRDefault="00E029FD" w:rsidP="0049046B">
      <w:pPr>
        <w:pStyle w:val="a5"/>
        <w:numPr>
          <w:ilvl w:val="0"/>
          <w:numId w:val="25"/>
        </w:numPr>
        <w:tabs>
          <w:tab w:val="left" w:pos="142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места ожидания и места приема заявителей должны соответствовать комфортным условиям для заявителей и оптимальным условиям работы гражданских служащих;</w:t>
      </w:r>
    </w:p>
    <w:p w:rsidR="00E029FD" w:rsidRPr="00270339" w:rsidRDefault="00E029FD" w:rsidP="0049046B">
      <w:pPr>
        <w:pStyle w:val="a5"/>
        <w:numPr>
          <w:ilvl w:val="0"/>
          <w:numId w:val="25"/>
        </w:numPr>
        <w:tabs>
          <w:tab w:val="left" w:pos="142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места ожидания и места приема заявителей должны быть оборудованы стульями, кресельными секциями или скамьями (</w:t>
      </w:r>
      <w:proofErr w:type="spellStart"/>
      <w:r w:rsidRPr="00270339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270339">
        <w:rPr>
          <w:rFonts w:ascii="Times New Roman" w:hAnsi="Times New Roman"/>
          <w:sz w:val="28"/>
          <w:szCs w:val="28"/>
        </w:rPr>
        <w:t>);</w:t>
      </w:r>
    </w:p>
    <w:p w:rsidR="00E029FD" w:rsidRPr="00270339" w:rsidRDefault="00E029FD" w:rsidP="0049046B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</w:t>
      </w:r>
    </w:p>
    <w:p w:rsidR="00E029FD" w:rsidRPr="00270339" w:rsidRDefault="00E029FD" w:rsidP="0049046B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место для заполнения документов оборудуется стулом, столом (стойкой) и обеспечивается писчей бумагой и канцелярскими принадлежностями;</w:t>
      </w:r>
    </w:p>
    <w:p w:rsidR="00E029FD" w:rsidRPr="00270339" w:rsidRDefault="00E029FD" w:rsidP="0049046B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рабочие места гражданских служащих,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E029FD" w:rsidRPr="00270339" w:rsidRDefault="00E029FD" w:rsidP="0049046B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 xml:space="preserve">места приема </w:t>
      </w:r>
      <w:r w:rsidR="00BE5E15" w:rsidRPr="00270339">
        <w:rPr>
          <w:rFonts w:ascii="Times New Roman" w:hAnsi="Times New Roman"/>
          <w:sz w:val="28"/>
          <w:szCs w:val="28"/>
        </w:rPr>
        <w:t>заявителей</w:t>
      </w:r>
      <w:r w:rsidRPr="00270339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 должны иметь средства пожаротушения и оказания первой медицинской помощи (аптечки), а также системой оповещения о возникновении чрезвычайной ситуации;</w:t>
      </w:r>
    </w:p>
    <w:p w:rsidR="00E029FD" w:rsidRPr="00270339" w:rsidRDefault="00E029FD" w:rsidP="0049046B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Места приема заявителей должны иметь туалет со свободным доступом к нему в рабочее время;</w:t>
      </w:r>
    </w:p>
    <w:p w:rsidR="00E029FD" w:rsidRPr="00270339" w:rsidRDefault="00E029FD" w:rsidP="0049046B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В целях обеспечения конфиденциальности сведений о заявителях, специалистом УПР НАО одновременно ведется прием только одного заявителя.</w:t>
      </w:r>
    </w:p>
    <w:p w:rsidR="00E029FD" w:rsidRPr="00270339" w:rsidRDefault="00E029FD" w:rsidP="0049046B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Показатели доступности и качества государственной услуги:</w:t>
      </w:r>
    </w:p>
    <w:p w:rsidR="00E029FD" w:rsidRPr="00270339" w:rsidRDefault="00E029FD" w:rsidP="0049046B">
      <w:pPr>
        <w:tabs>
          <w:tab w:val="left" w:pos="993"/>
        </w:tabs>
        <w:suppressAutoHyphens/>
        <w:ind w:firstLine="709"/>
        <w:jc w:val="both"/>
        <w:outlineLvl w:val="1"/>
        <w:rPr>
          <w:sz w:val="28"/>
          <w:szCs w:val="28"/>
        </w:rPr>
      </w:pPr>
      <w:r w:rsidRPr="00270339">
        <w:rPr>
          <w:sz w:val="28"/>
          <w:szCs w:val="28"/>
        </w:rPr>
        <w:t>соблюдение сроков предоставления государственной услуги и условий ожидания приема;</w:t>
      </w:r>
    </w:p>
    <w:p w:rsidR="00E029FD" w:rsidRPr="00270339" w:rsidRDefault="00E029FD" w:rsidP="0049046B">
      <w:pPr>
        <w:tabs>
          <w:tab w:val="left" w:pos="993"/>
        </w:tabs>
        <w:suppressAutoHyphens/>
        <w:ind w:firstLine="709"/>
        <w:jc w:val="both"/>
        <w:outlineLvl w:val="1"/>
        <w:rPr>
          <w:sz w:val="28"/>
          <w:szCs w:val="28"/>
        </w:rPr>
      </w:pPr>
      <w:r w:rsidRPr="00270339">
        <w:rPr>
          <w:sz w:val="28"/>
          <w:szCs w:val="28"/>
        </w:rPr>
        <w:t>своевременное, полное информирование о государственной услуге посредством форм информирования, предусмотренных в настоящем Административном регламенте;</w:t>
      </w:r>
    </w:p>
    <w:p w:rsidR="00E029FD" w:rsidRPr="00270339" w:rsidRDefault="00E029FD" w:rsidP="0049046B">
      <w:pPr>
        <w:tabs>
          <w:tab w:val="left" w:pos="993"/>
        </w:tabs>
        <w:suppressAutoHyphens/>
        <w:ind w:firstLine="709"/>
        <w:jc w:val="both"/>
        <w:outlineLvl w:val="1"/>
        <w:rPr>
          <w:sz w:val="28"/>
          <w:szCs w:val="28"/>
        </w:rPr>
      </w:pPr>
      <w:r w:rsidRPr="00270339">
        <w:rPr>
          <w:sz w:val="28"/>
          <w:szCs w:val="28"/>
        </w:rPr>
        <w:t>обоснованность отказов в предоставлении государственной услуги;</w:t>
      </w:r>
    </w:p>
    <w:p w:rsidR="00E029FD" w:rsidRPr="00270339" w:rsidRDefault="00E029FD" w:rsidP="0049046B">
      <w:pPr>
        <w:tabs>
          <w:tab w:val="left" w:pos="993"/>
        </w:tabs>
        <w:suppressAutoHyphens/>
        <w:ind w:firstLine="709"/>
        <w:jc w:val="both"/>
        <w:outlineLvl w:val="1"/>
        <w:rPr>
          <w:sz w:val="28"/>
          <w:szCs w:val="28"/>
        </w:rPr>
      </w:pPr>
      <w:r w:rsidRPr="00270339">
        <w:rPr>
          <w:sz w:val="28"/>
          <w:szCs w:val="28"/>
        </w:rPr>
        <w:t>соответствие должностных регламентов ответственных должностных лиц, участвующих в предоставлении государственной услуги, Административному регламенту в части описания в них административных действий, профессиональных знаний и навыков.</w:t>
      </w:r>
    </w:p>
    <w:p w:rsidR="00E029FD" w:rsidRPr="00270339" w:rsidRDefault="00E029FD" w:rsidP="0049046B">
      <w:pPr>
        <w:tabs>
          <w:tab w:val="left" w:pos="993"/>
        </w:tabs>
        <w:suppressAutoHyphens/>
        <w:ind w:firstLine="709"/>
        <w:jc w:val="both"/>
        <w:outlineLvl w:val="1"/>
        <w:rPr>
          <w:sz w:val="28"/>
          <w:szCs w:val="28"/>
        </w:rPr>
      </w:pPr>
      <w:r w:rsidRPr="00270339">
        <w:rPr>
          <w:sz w:val="28"/>
          <w:szCs w:val="28"/>
        </w:rPr>
        <w:t xml:space="preserve">Соответствие исполнения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</w:t>
      </w:r>
      <w:r w:rsidRPr="00270339">
        <w:rPr>
          <w:sz w:val="28"/>
          <w:szCs w:val="28"/>
        </w:rPr>
        <w:lastRenderedPageBreak/>
        <w:t>регламента.</w:t>
      </w:r>
    </w:p>
    <w:p w:rsidR="00E029FD" w:rsidRPr="00270339" w:rsidRDefault="00E029FD" w:rsidP="0049046B">
      <w:pPr>
        <w:tabs>
          <w:tab w:val="left" w:pos="993"/>
        </w:tabs>
        <w:suppressAutoHyphens/>
        <w:ind w:firstLine="709"/>
        <w:jc w:val="both"/>
        <w:outlineLvl w:val="1"/>
        <w:rPr>
          <w:sz w:val="28"/>
          <w:szCs w:val="28"/>
        </w:rPr>
      </w:pPr>
      <w:r w:rsidRPr="00270339">
        <w:rPr>
          <w:sz w:val="28"/>
          <w:szCs w:val="28"/>
        </w:rPr>
        <w:t>Анализ практики применения Административного регламента проводится должностными лицами УПР НАО один раз в год.</w:t>
      </w:r>
    </w:p>
    <w:p w:rsidR="00911DD0" w:rsidRPr="00270339" w:rsidRDefault="00E029FD" w:rsidP="0049046B">
      <w:pPr>
        <w:shd w:val="clear" w:color="auto" w:fill="FFFFFF"/>
        <w:tabs>
          <w:tab w:val="left" w:pos="993"/>
        </w:tabs>
        <w:spacing w:line="302" w:lineRule="exact"/>
        <w:ind w:right="-2"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Результаты анализа практики применения Административного регламента размещаются на портале УПР НАО, а также </w:t>
      </w:r>
      <w:proofErr w:type="gramStart"/>
      <w:r w:rsidRPr="00270339">
        <w:rPr>
          <w:sz w:val="28"/>
          <w:szCs w:val="28"/>
        </w:rPr>
        <w:t>используются для принятия решения о необходимости внесения соответствующих изменений в Административный регламент разработан</w:t>
      </w:r>
      <w:proofErr w:type="gramEnd"/>
      <w:r w:rsidRPr="00270339">
        <w:rPr>
          <w:sz w:val="28"/>
          <w:szCs w:val="28"/>
        </w:rPr>
        <w:t xml:space="preserve">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A57BA5" w:rsidRPr="00270339" w:rsidRDefault="00A57BA5" w:rsidP="00A57BA5">
      <w:pPr>
        <w:shd w:val="clear" w:color="auto" w:fill="FFFFFF"/>
        <w:tabs>
          <w:tab w:val="left" w:pos="993"/>
        </w:tabs>
        <w:spacing w:line="302" w:lineRule="exact"/>
        <w:ind w:right="-2" w:firstLine="709"/>
        <w:jc w:val="both"/>
        <w:rPr>
          <w:b/>
          <w:bCs/>
          <w:spacing w:val="-3"/>
          <w:sz w:val="28"/>
          <w:szCs w:val="28"/>
        </w:rPr>
      </w:pPr>
      <w:r w:rsidRPr="00270339">
        <w:rPr>
          <w:sz w:val="28"/>
          <w:szCs w:val="28"/>
        </w:rPr>
        <w:t>Предоставление государственной услуги возможно с использованием универсальной карты.</w:t>
      </w:r>
    </w:p>
    <w:p w:rsidR="00D72843" w:rsidRPr="00270339" w:rsidRDefault="00D72843" w:rsidP="00A57BA5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Предоставление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911DD0" w:rsidRPr="00270339" w:rsidRDefault="00911DD0" w:rsidP="00A73E61">
      <w:pPr>
        <w:shd w:val="clear" w:color="auto" w:fill="FFFFFF"/>
        <w:spacing w:line="302" w:lineRule="exact"/>
        <w:ind w:right="2813" w:firstLine="720"/>
        <w:jc w:val="center"/>
        <w:rPr>
          <w:b/>
          <w:bCs/>
          <w:spacing w:val="-3"/>
          <w:sz w:val="28"/>
          <w:szCs w:val="28"/>
        </w:rPr>
      </w:pPr>
    </w:p>
    <w:p w:rsidR="00352C91" w:rsidRPr="00270339" w:rsidRDefault="00352C91" w:rsidP="009B0898">
      <w:pPr>
        <w:pStyle w:val="a5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right="-2"/>
        <w:jc w:val="center"/>
        <w:rPr>
          <w:rFonts w:ascii="Times New Roman" w:hAnsi="Times New Roman"/>
          <w:b/>
          <w:sz w:val="28"/>
          <w:szCs w:val="28"/>
        </w:rPr>
      </w:pPr>
      <w:r w:rsidRPr="00270339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52C91" w:rsidRPr="00270339" w:rsidRDefault="00352C91" w:rsidP="0049046B">
      <w:pPr>
        <w:pStyle w:val="a5"/>
        <w:numPr>
          <w:ilvl w:val="0"/>
          <w:numId w:val="20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 xml:space="preserve"> Предоставление государственной услуги включает следующие административные </w:t>
      </w:r>
      <w:r w:rsidR="00D46DFF" w:rsidRPr="00270339">
        <w:rPr>
          <w:rFonts w:ascii="Times New Roman" w:hAnsi="Times New Roman"/>
          <w:sz w:val="28"/>
          <w:szCs w:val="28"/>
        </w:rPr>
        <w:t>процедуры</w:t>
      </w:r>
      <w:r w:rsidRPr="00270339">
        <w:rPr>
          <w:rFonts w:ascii="Times New Roman" w:hAnsi="Times New Roman"/>
          <w:sz w:val="28"/>
          <w:szCs w:val="28"/>
        </w:rPr>
        <w:t>.</w:t>
      </w:r>
    </w:p>
    <w:p w:rsidR="00352C91" w:rsidRPr="00270339" w:rsidRDefault="004A6C29" w:rsidP="0049046B">
      <w:pPr>
        <w:pStyle w:val="a5"/>
        <w:numPr>
          <w:ilvl w:val="0"/>
          <w:numId w:val="29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6F32CE" w:rsidRPr="00270339">
        <w:rPr>
          <w:rFonts w:ascii="Times New Roman" w:hAnsi="Times New Roman"/>
          <w:sz w:val="28"/>
          <w:szCs w:val="28"/>
        </w:rPr>
        <w:t xml:space="preserve">заявления </w:t>
      </w:r>
      <w:r w:rsidRPr="00270339">
        <w:rPr>
          <w:rFonts w:ascii="Times New Roman" w:hAnsi="Times New Roman"/>
          <w:sz w:val="28"/>
          <w:szCs w:val="28"/>
        </w:rPr>
        <w:t>на предоставление государственной услуги</w:t>
      </w:r>
      <w:r w:rsidR="00352C91" w:rsidRPr="00270339">
        <w:rPr>
          <w:rFonts w:ascii="Times New Roman" w:hAnsi="Times New Roman"/>
          <w:sz w:val="28"/>
          <w:szCs w:val="28"/>
        </w:rPr>
        <w:t>;</w:t>
      </w:r>
    </w:p>
    <w:p w:rsidR="00352C91" w:rsidRPr="00270339" w:rsidRDefault="004A6C29" w:rsidP="0049046B">
      <w:pPr>
        <w:pStyle w:val="a5"/>
        <w:numPr>
          <w:ilvl w:val="0"/>
          <w:numId w:val="29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 xml:space="preserve">проверка </w:t>
      </w:r>
      <w:r w:rsidR="005E66FB" w:rsidRPr="00270339">
        <w:rPr>
          <w:rFonts w:ascii="Times New Roman" w:hAnsi="Times New Roman"/>
          <w:sz w:val="28"/>
          <w:szCs w:val="28"/>
        </w:rPr>
        <w:t xml:space="preserve">комплектности </w:t>
      </w:r>
      <w:r w:rsidRPr="00270339">
        <w:rPr>
          <w:rFonts w:ascii="Times New Roman" w:hAnsi="Times New Roman"/>
          <w:sz w:val="28"/>
          <w:szCs w:val="28"/>
        </w:rPr>
        <w:t>документов, представленных заявителем для проведения государственной услуги</w:t>
      </w:r>
      <w:r w:rsidR="00352C91" w:rsidRPr="00270339">
        <w:rPr>
          <w:rFonts w:ascii="Times New Roman" w:hAnsi="Times New Roman"/>
          <w:sz w:val="28"/>
          <w:szCs w:val="28"/>
        </w:rPr>
        <w:t>;</w:t>
      </w:r>
    </w:p>
    <w:p w:rsidR="00352C91" w:rsidRPr="00270339" w:rsidRDefault="00352C91" w:rsidP="0049046B">
      <w:pPr>
        <w:pStyle w:val="a5"/>
        <w:numPr>
          <w:ilvl w:val="0"/>
          <w:numId w:val="29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предоставление государственной услуги либо уведомление об отказе в предоставлении государственной услуги;</w:t>
      </w:r>
    </w:p>
    <w:p w:rsidR="001F0107" w:rsidRPr="00270339" w:rsidRDefault="001F0107" w:rsidP="0049046B">
      <w:pPr>
        <w:pStyle w:val="a5"/>
        <w:numPr>
          <w:ilvl w:val="0"/>
          <w:numId w:val="29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 xml:space="preserve">направление заявителю </w:t>
      </w:r>
      <w:r w:rsidR="00E64CC8" w:rsidRPr="00270339">
        <w:rPr>
          <w:rFonts w:ascii="Times New Roman" w:hAnsi="Times New Roman"/>
          <w:sz w:val="28"/>
          <w:szCs w:val="28"/>
        </w:rPr>
        <w:t xml:space="preserve">утвержденных результатов </w:t>
      </w:r>
      <w:r w:rsidRPr="00270339">
        <w:rPr>
          <w:rFonts w:ascii="Times New Roman" w:hAnsi="Times New Roman"/>
          <w:sz w:val="28"/>
          <w:szCs w:val="28"/>
        </w:rPr>
        <w:t>государственной экспертизы.</w:t>
      </w:r>
    </w:p>
    <w:p w:rsidR="00EB777A" w:rsidRPr="00270339" w:rsidRDefault="00EB777A" w:rsidP="0049046B">
      <w:pPr>
        <w:pStyle w:val="a5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 xml:space="preserve">Блок-схема последовательности </w:t>
      </w:r>
      <w:r w:rsidR="00D46DFF" w:rsidRPr="00270339">
        <w:rPr>
          <w:rFonts w:ascii="Times New Roman" w:hAnsi="Times New Roman"/>
          <w:sz w:val="28"/>
          <w:szCs w:val="28"/>
        </w:rPr>
        <w:t>процедур</w:t>
      </w:r>
      <w:r w:rsidRPr="00270339">
        <w:rPr>
          <w:rFonts w:ascii="Times New Roman" w:hAnsi="Times New Roman"/>
          <w:sz w:val="28"/>
          <w:szCs w:val="28"/>
        </w:rPr>
        <w:t xml:space="preserve"> по предоставлению государственной услуги по </w:t>
      </w:r>
      <w:r w:rsidRPr="00270339">
        <w:rPr>
          <w:rFonts w:ascii="Times New Roman" w:hAnsi="Times New Roman"/>
          <w:bCs/>
          <w:color w:val="000000"/>
          <w:sz w:val="28"/>
          <w:szCs w:val="28"/>
        </w:rPr>
        <w:t xml:space="preserve">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</w:t>
      </w:r>
      <w:r w:rsidRPr="00270339">
        <w:rPr>
          <w:rFonts w:ascii="Times New Roman" w:hAnsi="Times New Roman"/>
          <w:sz w:val="28"/>
          <w:szCs w:val="28"/>
        </w:rPr>
        <w:t xml:space="preserve">приведена в </w:t>
      </w:r>
      <w:r w:rsidR="00733AFA" w:rsidRPr="00270339">
        <w:rPr>
          <w:rFonts w:ascii="Times New Roman" w:hAnsi="Times New Roman"/>
          <w:sz w:val="28"/>
          <w:szCs w:val="28"/>
        </w:rPr>
        <w:t>П</w:t>
      </w:r>
      <w:r w:rsidR="003353B9" w:rsidRPr="00270339">
        <w:rPr>
          <w:rFonts w:ascii="Times New Roman" w:hAnsi="Times New Roman"/>
          <w:sz w:val="28"/>
          <w:szCs w:val="28"/>
        </w:rPr>
        <w:t>риложении № 2</w:t>
      </w:r>
      <w:r w:rsidRPr="0027033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911DD0" w:rsidRPr="00270339" w:rsidRDefault="00911DD0" w:rsidP="00A73E61">
      <w:pPr>
        <w:shd w:val="clear" w:color="auto" w:fill="FFFFFF"/>
        <w:spacing w:line="302" w:lineRule="exact"/>
        <w:ind w:right="2813" w:firstLine="720"/>
        <w:jc w:val="center"/>
        <w:rPr>
          <w:b/>
          <w:bCs/>
          <w:spacing w:val="-3"/>
          <w:sz w:val="28"/>
          <w:szCs w:val="28"/>
        </w:rPr>
      </w:pPr>
    </w:p>
    <w:p w:rsidR="008F4315" w:rsidRPr="00270339" w:rsidRDefault="00BE7533" w:rsidP="009B0898">
      <w:pPr>
        <w:numPr>
          <w:ilvl w:val="1"/>
          <w:numId w:val="19"/>
        </w:numPr>
        <w:tabs>
          <w:tab w:val="left" w:pos="567"/>
          <w:tab w:val="left" w:pos="851"/>
          <w:tab w:val="left" w:pos="993"/>
        </w:tabs>
        <w:ind w:left="0" w:firstLine="0"/>
        <w:jc w:val="center"/>
        <w:rPr>
          <w:b/>
          <w:sz w:val="28"/>
          <w:szCs w:val="28"/>
        </w:rPr>
      </w:pPr>
      <w:r w:rsidRPr="00270339">
        <w:rPr>
          <w:b/>
          <w:sz w:val="28"/>
          <w:szCs w:val="28"/>
        </w:rPr>
        <w:t xml:space="preserve">Прием и регистрация заявления на предоставление </w:t>
      </w:r>
    </w:p>
    <w:p w:rsidR="00CD4944" w:rsidRPr="00270339" w:rsidRDefault="00BE7533" w:rsidP="008F4315">
      <w:pPr>
        <w:tabs>
          <w:tab w:val="left" w:pos="567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270339">
        <w:rPr>
          <w:b/>
          <w:sz w:val="28"/>
          <w:szCs w:val="28"/>
        </w:rPr>
        <w:t xml:space="preserve">государственной услуги </w:t>
      </w:r>
    </w:p>
    <w:p w:rsidR="00801FBD" w:rsidRPr="00270339" w:rsidRDefault="00CD4944" w:rsidP="001F4D7B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 w:rsidRPr="00270339">
        <w:rPr>
          <w:sz w:val="28"/>
          <w:szCs w:val="28"/>
        </w:rPr>
        <w:tab/>
      </w:r>
      <w:r w:rsidR="00801FBD" w:rsidRPr="00270339">
        <w:rPr>
          <w:sz w:val="28"/>
          <w:szCs w:val="28"/>
        </w:rPr>
        <w:t xml:space="preserve">Основанием для начала </w:t>
      </w:r>
      <w:r w:rsidR="002D1DBC" w:rsidRPr="00270339">
        <w:rPr>
          <w:sz w:val="28"/>
          <w:szCs w:val="28"/>
        </w:rPr>
        <w:t xml:space="preserve">административной процедуры </w:t>
      </w:r>
      <w:r w:rsidR="00801FBD" w:rsidRPr="00270339">
        <w:rPr>
          <w:sz w:val="28"/>
          <w:szCs w:val="28"/>
        </w:rPr>
        <w:t xml:space="preserve">является поступление заявления и </w:t>
      </w:r>
      <w:proofErr w:type="gramStart"/>
      <w:r w:rsidR="00801FBD" w:rsidRPr="00270339">
        <w:rPr>
          <w:sz w:val="28"/>
          <w:szCs w:val="28"/>
        </w:rPr>
        <w:t>документов</w:t>
      </w:r>
      <w:proofErr w:type="gramEnd"/>
      <w:r w:rsidR="00801FBD" w:rsidRPr="00270339">
        <w:rPr>
          <w:sz w:val="28"/>
          <w:szCs w:val="28"/>
        </w:rPr>
        <w:t xml:space="preserve"> указанных в пункте 22 настоящего Административного регламента в УПР НАО.</w:t>
      </w:r>
    </w:p>
    <w:p w:rsidR="002A693D" w:rsidRPr="00270339" w:rsidRDefault="002A693D" w:rsidP="00CD4944">
      <w:pPr>
        <w:pStyle w:val="a5"/>
        <w:numPr>
          <w:ilvl w:val="0"/>
          <w:numId w:val="2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Заявления и документы, указанные в пункте 2</w:t>
      </w:r>
      <w:r w:rsidR="003353B9" w:rsidRPr="00270339">
        <w:rPr>
          <w:rFonts w:ascii="Times New Roman" w:hAnsi="Times New Roman"/>
          <w:sz w:val="28"/>
          <w:szCs w:val="28"/>
        </w:rPr>
        <w:t>2</w:t>
      </w:r>
      <w:r w:rsidRPr="0027033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доставлены лично</w:t>
      </w:r>
      <w:r w:rsidR="00DF06A0" w:rsidRPr="00270339">
        <w:rPr>
          <w:rFonts w:ascii="Times New Roman" w:hAnsi="Times New Roman"/>
          <w:sz w:val="28"/>
          <w:szCs w:val="28"/>
        </w:rPr>
        <w:t>,</w:t>
      </w:r>
      <w:r w:rsidRPr="00270339">
        <w:rPr>
          <w:rFonts w:ascii="Times New Roman" w:hAnsi="Times New Roman"/>
          <w:sz w:val="28"/>
          <w:szCs w:val="28"/>
        </w:rPr>
        <w:t xml:space="preserve"> почтовым отправлением</w:t>
      </w:r>
      <w:r w:rsidR="00CD4944" w:rsidRPr="00270339">
        <w:rPr>
          <w:rFonts w:ascii="Times New Roman" w:hAnsi="Times New Roman"/>
          <w:sz w:val="28"/>
          <w:szCs w:val="28"/>
        </w:rPr>
        <w:t xml:space="preserve"> </w:t>
      </w:r>
      <w:r w:rsidR="00DF06A0" w:rsidRPr="00270339">
        <w:rPr>
          <w:rFonts w:ascii="Times New Roman" w:hAnsi="Times New Roman"/>
          <w:sz w:val="28"/>
          <w:szCs w:val="28"/>
        </w:rPr>
        <w:t>или</w:t>
      </w:r>
      <w:r w:rsidR="00CD4944" w:rsidRPr="00270339">
        <w:rPr>
          <w:rFonts w:ascii="Times New Roman" w:hAnsi="Times New Roman"/>
          <w:sz w:val="28"/>
          <w:szCs w:val="28"/>
        </w:rPr>
        <w:t xml:space="preserve"> по электронной почте</w:t>
      </w:r>
      <w:r w:rsidRPr="00270339">
        <w:rPr>
          <w:rFonts w:ascii="Times New Roman" w:hAnsi="Times New Roman"/>
          <w:sz w:val="28"/>
          <w:szCs w:val="28"/>
        </w:rPr>
        <w:t>.</w:t>
      </w:r>
    </w:p>
    <w:p w:rsidR="002A693D" w:rsidRPr="00270339" w:rsidRDefault="002A693D" w:rsidP="00CD4944">
      <w:pPr>
        <w:pStyle w:val="a5"/>
        <w:numPr>
          <w:ilvl w:val="0"/>
          <w:numId w:val="2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lastRenderedPageBreak/>
        <w:t>Специалистом, ответственным за прием и регистрацию заявления, является гражданский служащий, исполняющий должностные обязанности по приему и регистрации входящей корреспонденции.</w:t>
      </w:r>
    </w:p>
    <w:p w:rsidR="002A693D" w:rsidRPr="00270339" w:rsidRDefault="002A693D" w:rsidP="00CD4944">
      <w:pPr>
        <w:pStyle w:val="a5"/>
        <w:numPr>
          <w:ilvl w:val="0"/>
          <w:numId w:val="2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Специалист, ответственный за прием и регистрацию заявления, регистрирует заявление в день поступления в УПР НАО в системе автоматизации делопроизводства и электронного документооборота «ДЕЛО» (далее - СЭД «ДЕЛО») и передает его начальнику УПР НАО на рассмотрение.</w:t>
      </w:r>
    </w:p>
    <w:p w:rsidR="002A693D" w:rsidRPr="00270339" w:rsidRDefault="002A693D" w:rsidP="00CD4944">
      <w:pPr>
        <w:pStyle w:val="a5"/>
        <w:numPr>
          <w:ilvl w:val="0"/>
          <w:numId w:val="2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 xml:space="preserve">Заявление с резолюцией начальника УПР НАО в течение одного рабочего дня передается специалистом, ответственным за прием и регистрацию заявления, в структурное подразделение УПР НАО ответственное за </w:t>
      </w:r>
      <w:r w:rsidR="00801FBD" w:rsidRPr="00270339">
        <w:rPr>
          <w:rFonts w:ascii="Times New Roman" w:hAnsi="Times New Roman"/>
          <w:sz w:val="28"/>
          <w:szCs w:val="28"/>
        </w:rPr>
        <w:t>предоставление государственной услуги</w:t>
      </w:r>
      <w:r w:rsidRPr="00270339">
        <w:rPr>
          <w:rFonts w:ascii="Times New Roman" w:hAnsi="Times New Roman"/>
          <w:sz w:val="28"/>
          <w:szCs w:val="28"/>
        </w:rPr>
        <w:t xml:space="preserve"> для проверки комплектности поступивших документов.</w:t>
      </w:r>
    </w:p>
    <w:p w:rsidR="002A693D" w:rsidRPr="00270339" w:rsidRDefault="002A693D" w:rsidP="00CD4944">
      <w:pPr>
        <w:pStyle w:val="a5"/>
        <w:numPr>
          <w:ilvl w:val="0"/>
          <w:numId w:val="2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03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0339">
        <w:rPr>
          <w:rFonts w:ascii="Times New Roman" w:hAnsi="Times New Roman"/>
          <w:sz w:val="28"/>
          <w:szCs w:val="28"/>
        </w:rPr>
        <w:t xml:space="preserve"> приемом и регистрацией документов осуществляется начальником УПР НАО.</w:t>
      </w:r>
    </w:p>
    <w:p w:rsidR="002A693D" w:rsidRPr="00270339" w:rsidRDefault="002A693D" w:rsidP="00CD4944">
      <w:pPr>
        <w:pStyle w:val="a5"/>
        <w:numPr>
          <w:ilvl w:val="0"/>
          <w:numId w:val="2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Результатом административно</w:t>
      </w:r>
      <w:r w:rsidR="009B0898" w:rsidRPr="00270339">
        <w:rPr>
          <w:rFonts w:ascii="Times New Roman" w:hAnsi="Times New Roman"/>
          <w:sz w:val="28"/>
          <w:szCs w:val="28"/>
        </w:rPr>
        <w:t>й</w:t>
      </w:r>
      <w:r w:rsidRPr="00270339">
        <w:rPr>
          <w:rFonts w:ascii="Times New Roman" w:hAnsi="Times New Roman"/>
          <w:sz w:val="28"/>
          <w:szCs w:val="28"/>
        </w:rPr>
        <w:t xml:space="preserve"> </w:t>
      </w:r>
      <w:r w:rsidR="009B0898" w:rsidRPr="00270339">
        <w:rPr>
          <w:rFonts w:ascii="Times New Roman" w:hAnsi="Times New Roman"/>
          <w:sz w:val="28"/>
          <w:szCs w:val="28"/>
        </w:rPr>
        <w:t>процедуры</w:t>
      </w:r>
      <w:r w:rsidRPr="00270339">
        <w:rPr>
          <w:rFonts w:ascii="Times New Roman" w:hAnsi="Times New Roman"/>
          <w:sz w:val="28"/>
          <w:szCs w:val="28"/>
        </w:rPr>
        <w:t xml:space="preserve"> является регистрация заявления в СЭД «ДЕЛО».</w:t>
      </w:r>
    </w:p>
    <w:p w:rsidR="002A693D" w:rsidRPr="00270339" w:rsidRDefault="002A693D" w:rsidP="00CD4944">
      <w:pPr>
        <w:pStyle w:val="a5"/>
        <w:numPr>
          <w:ilvl w:val="0"/>
          <w:numId w:val="2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Способом фиксации результата настояще</w:t>
      </w:r>
      <w:r w:rsidR="009B0898" w:rsidRPr="00270339">
        <w:rPr>
          <w:rFonts w:ascii="Times New Roman" w:hAnsi="Times New Roman"/>
          <w:sz w:val="28"/>
          <w:szCs w:val="28"/>
        </w:rPr>
        <w:t>й</w:t>
      </w:r>
      <w:r w:rsidRPr="00270339">
        <w:rPr>
          <w:rFonts w:ascii="Times New Roman" w:hAnsi="Times New Roman"/>
          <w:sz w:val="28"/>
          <w:szCs w:val="28"/>
        </w:rPr>
        <w:t xml:space="preserve"> </w:t>
      </w:r>
      <w:r w:rsidR="009B0898" w:rsidRPr="00270339">
        <w:rPr>
          <w:rFonts w:ascii="Times New Roman" w:hAnsi="Times New Roman"/>
          <w:sz w:val="28"/>
          <w:szCs w:val="28"/>
        </w:rPr>
        <w:t>процедуры</w:t>
      </w:r>
      <w:r w:rsidRPr="00270339">
        <w:rPr>
          <w:rFonts w:ascii="Times New Roman" w:hAnsi="Times New Roman"/>
          <w:sz w:val="28"/>
          <w:szCs w:val="28"/>
        </w:rPr>
        <w:t xml:space="preserve"> является заполненная в СЭД «ДЕЛО» регистрационная карточка.</w:t>
      </w:r>
    </w:p>
    <w:p w:rsidR="00352C91" w:rsidRPr="00270339" w:rsidRDefault="00352C91" w:rsidP="00A869FF">
      <w:pPr>
        <w:shd w:val="clear" w:color="auto" w:fill="FFFFFF"/>
        <w:tabs>
          <w:tab w:val="left" w:pos="1306"/>
        </w:tabs>
        <w:spacing w:line="298" w:lineRule="exact"/>
        <w:ind w:firstLine="720"/>
        <w:jc w:val="both"/>
        <w:rPr>
          <w:spacing w:val="-14"/>
          <w:sz w:val="28"/>
          <w:szCs w:val="28"/>
        </w:rPr>
      </w:pPr>
    </w:p>
    <w:p w:rsidR="00E56D0F" w:rsidRPr="00270339" w:rsidRDefault="00E56D0F" w:rsidP="009B0898">
      <w:pPr>
        <w:numPr>
          <w:ilvl w:val="1"/>
          <w:numId w:val="19"/>
        </w:numPr>
        <w:ind w:left="0" w:hanging="22"/>
        <w:jc w:val="center"/>
        <w:outlineLvl w:val="2"/>
        <w:rPr>
          <w:b/>
          <w:sz w:val="28"/>
          <w:szCs w:val="28"/>
        </w:rPr>
      </w:pPr>
      <w:r w:rsidRPr="00270339">
        <w:rPr>
          <w:b/>
          <w:sz w:val="28"/>
          <w:szCs w:val="28"/>
        </w:rPr>
        <w:t>Проверка комплектности документов, представленных заявителем для предоставления государственной услуги</w:t>
      </w:r>
    </w:p>
    <w:p w:rsidR="00E56D0F" w:rsidRPr="00270339" w:rsidRDefault="00E56D0F" w:rsidP="00DA51EB">
      <w:pPr>
        <w:numPr>
          <w:ilvl w:val="0"/>
          <w:numId w:val="20"/>
        </w:numPr>
        <w:ind w:left="0" w:firstLine="568"/>
        <w:jc w:val="both"/>
        <w:outlineLvl w:val="2"/>
        <w:rPr>
          <w:sz w:val="28"/>
          <w:szCs w:val="28"/>
        </w:rPr>
      </w:pPr>
      <w:r w:rsidRPr="00270339">
        <w:rPr>
          <w:rFonts w:eastAsia="Arial Unicode MS"/>
          <w:sz w:val="28"/>
          <w:szCs w:val="28"/>
        </w:rPr>
        <w:t xml:space="preserve">Основанием для начала административной процедуры по проверке комплектности документов, представленных заявителем для предоставления государственной услуги, является поступление документов в структурное подразделение УПР НАО </w:t>
      </w:r>
      <w:r w:rsidRPr="00270339">
        <w:rPr>
          <w:sz w:val="28"/>
          <w:szCs w:val="28"/>
        </w:rPr>
        <w:t>ответственное за предоставление государственной услуги</w:t>
      </w:r>
      <w:r w:rsidRPr="00270339">
        <w:rPr>
          <w:rFonts w:eastAsia="Arial Unicode MS"/>
          <w:sz w:val="28"/>
          <w:szCs w:val="28"/>
        </w:rPr>
        <w:t>.</w:t>
      </w:r>
    </w:p>
    <w:p w:rsidR="00E56D0F" w:rsidRPr="00270339" w:rsidRDefault="00E56D0F" w:rsidP="00DA51EB">
      <w:pPr>
        <w:numPr>
          <w:ilvl w:val="0"/>
          <w:numId w:val="20"/>
        </w:numPr>
        <w:ind w:left="0" w:firstLine="568"/>
        <w:jc w:val="both"/>
        <w:outlineLvl w:val="2"/>
        <w:rPr>
          <w:sz w:val="28"/>
          <w:szCs w:val="28"/>
        </w:rPr>
      </w:pPr>
      <w:r w:rsidRPr="00270339">
        <w:rPr>
          <w:sz w:val="28"/>
          <w:szCs w:val="28"/>
        </w:rPr>
        <w:t xml:space="preserve">Начальник структурного подразделения УПР НАО ответственного за предоставление государственной услуги определяет непосредственного исполнителя - специалиста, ответственного за </w:t>
      </w:r>
      <w:r w:rsidR="00A42636" w:rsidRPr="00270339">
        <w:rPr>
          <w:rFonts w:eastAsia="Arial Unicode MS"/>
          <w:sz w:val="28"/>
          <w:szCs w:val="28"/>
        </w:rPr>
        <w:t>проверку комплектности документов</w:t>
      </w:r>
      <w:r w:rsidRPr="00270339">
        <w:rPr>
          <w:sz w:val="28"/>
          <w:szCs w:val="28"/>
        </w:rPr>
        <w:t>.</w:t>
      </w:r>
    </w:p>
    <w:p w:rsidR="00E56D0F" w:rsidRPr="00270339" w:rsidRDefault="00DA51EB" w:rsidP="00DA51EB">
      <w:pPr>
        <w:numPr>
          <w:ilvl w:val="0"/>
          <w:numId w:val="20"/>
        </w:numPr>
        <w:ind w:left="0" w:firstLine="568"/>
        <w:jc w:val="both"/>
        <w:outlineLvl w:val="2"/>
        <w:rPr>
          <w:sz w:val="28"/>
          <w:szCs w:val="28"/>
        </w:rPr>
      </w:pPr>
      <w:r w:rsidRPr="00270339">
        <w:rPr>
          <w:sz w:val="28"/>
          <w:szCs w:val="28"/>
        </w:rPr>
        <w:t xml:space="preserve">Специалист, ответственный </w:t>
      </w:r>
      <w:r w:rsidR="00A42636" w:rsidRPr="00270339">
        <w:rPr>
          <w:rFonts w:eastAsia="Arial Unicode MS"/>
          <w:sz w:val="28"/>
          <w:szCs w:val="28"/>
        </w:rPr>
        <w:t>за проверку комплектности документов</w:t>
      </w:r>
      <w:r w:rsidRPr="00270339">
        <w:rPr>
          <w:sz w:val="28"/>
          <w:szCs w:val="28"/>
        </w:rPr>
        <w:t xml:space="preserve"> в течение </w:t>
      </w:r>
      <w:r w:rsidR="003033F0" w:rsidRPr="00270339">
        <w:rPr>
          <w:sz w:val="28"/>
          <w:szCs w:val="28"/>
        </w:rPr>
        <w:t>5</w:t>
      </w:r>
      <w:r w:rsidRPr="00270339">
        <w:rPr>
          <w:sz w:val="28"/>
          <w:szCs w:val="28"/>
        </w:rPr>
        <w:t xml:space="preserve"> дней </w:t>
      </w:r>
      <w:proofErr w:type="gramStart"/>
      <w:r w:rsidRPr="00270339">
        <w:rPr>
          <w:sz w:val="28"/>
          <w:szCs w:val="28"/>
        </w:rPr>
        <w:t>с даты регистрации</w:t>
      </w:r>
      <w:proofErr w:type="gramEnd"/>
      <w:r w:rsidRPr="00270339">
        <w:rPr>
          <w:sz w:val="28"/>
          <w:szCs w:val="28"/>
        </w:rPr>
        <w:t xml:space="preserve"> организует работу по осуществлению их проверки на предмет соответствия требованиям пункта 22 настоящего Административного регламента.</w:t>
      </w:r>
    </w:p>
    <w:p w:rsidR="000B6868" w:rsidRPr="00270339" w:rsidRDefault="000B6868" w:rsidP="00DA51EB">
      <w:pPr>
        <w:numPr>
          <w:ilvl w:val="0"/>
          <w:numId w:val="20"/>
        </w:numPr>
        <w:ind w:left="0" w:firstLine="568"/>
        <w:jc w:val="both"/>
        <w:outlineLvl w:val="2"/>
        <w:rPr>
          <w:sz w:val="28"/>
          <w:szCs w:val="28"/>
        </w:rPr>
      </w:pPr>
      <w:r w:rsidRPr="00270339">
        <w:rPr>
          <w:rFonts w:ascii="TimesNewRomanPSMT" w:hAnsi="TimesNewRomanPSMT" w:cs="TimesNewRomanPSMT"/>
          <w:sz w:val="28"/>
          <w:szCs w:val="28"/>
        </w:rPr>
        <w:t>В случае</w:t>
      </w:r>
      <w:proofErr w:type="gramStart"/>
      <w:r w:rsidRPr="00270339">
        <w:rPr>
          <w:rFonts w:ascii="TimesNewRomanPSMT" w:hAnsi="TimesNewRomanPSMT" w:cs="TimesNewRomanPSMT"/>
          <w:sz w:val="28"/>
          <w:szCs w:val="28"/>
        </w:rPr>
        <w:t>,</w:t>
      </w:r>
      <w:proofErr w:type="gramEnd"/>
      <w:r w:rsidRPr="00270339">
        <w:rPr>
          <w:rFonts w:ascii="TimesNewRomanPSMT" w:hAnsi="TimesNewRomanPSMT" w:cs="TimesNewRomanPSMT"/>
          <w:sz w:val="28"/>
          <w:szCs w:val="28"/>
        </w:rPr>
        <w:t xml:space="preserve"> если заявителем не представлен документ, подтверждающий оплату государственной услуги </w:t>
      </w:r>
      <w:r w:rsidR="00A42636" w:rsidRPr="00270339">
        <w:rPr>
          <w:rFonts w:ascii="TimesNewRomanPSMT" w:hAnsi="TimesNewRomanPSMT" w:cs="TimesNewRomanPSMT"/>
          <w:sz w:val="28"/>
          <w:szCs w:val="28"/>
        </w:rPr>
        <w:t>с</w:t>
      </w:r>
      <w:r w:rsidR="00A42636" w:rsidRPr="00270339">
        <w:rPr>
          <w:sz w:val="28"/>
          <w:szCs w:val="28"/>
        </w:rPr>
        <w:t xml:space="preserve">пециалист, ответственный </w:t>
      </w:r>
      <w:r w:rsidR="00A42636" w:rsidRPr="00270339">
        <w:rPr>
          <w:rFonts w:eastAsia="Arial Unicode MS"/>
          <w:sz w:val="28"/>
          <w:szCs w:val="28"/>
        </w:rPr>
        <w:t>за проверку комплектности документов</w:t>
      </w:r>
      <w:r w:rsidR="00A42636" w:rsidRPr="00270339">
        <w:rPr>
          <w:sz w:val="28"/>
          <w:szCs w:val="28"/>
        </w:rPr>
        <w:t xml:space="preserve"> </w:t>
      </w:r>
      <w:r w:rsidRPr="00270339">
        <w:rPr>
          <w:rFonts w:ascii="TimesNewRomanPSMT" w:hAnsi="TimesNewRomanPSMT" w:cs="TimesNewRomanPSMT"/>
          <w:sz w:val="28"/>
          <w:szCs w:val="28"/>
        </w:rPr>
        <w:t>направляет межведомственный запрос в Федеральное казначейство (Казначейство России) через единую систему межведомственного электронного взаимодействия.</w:t>
      </w:r>
    </w:p>
    <w:p w:rsidR="00244FFE" w:rsidRPr="00270339" w:rsidRDefault="005C7723" w:rsidP="00DA51EB">
      <w:pPr>
        <w:numPr>
          <w:ilvl w:val="0"/>
          <w:numId w:val="20"/>
        </w:numPr>
        <w:ind w:left="0" w:firstLine="568"/>
        <w:jc w:val="both"/>
        <w:outlineLvl w:val="2"/>
        <w:rPr>
          <w:sz w:val="28"/>
          <w:szCs w:val="28"/>
        </w:rPr>
      </w:pPr>
      <w:r w:rsidRPr="00270339">
        <w:rPr>
          <w:sz w:val="28"/>
          <w:szCs w:val="28"/>
        </w:rPr>
        <w:t xml:space="preserve">В случае соответствия представленных документов </w:t>
      </w:r>
      <w:r w:rsidR="00244FFE" w:rsidRPr="00270339">
        <w:rPr>
          <w:sz w:val="28"/>
          <w:szCs w:val="28"/>
        </w:rPr>
        <w:t>требованиям пункта 22 настоящего Административного регламента</w:t>
      </w:r>
      <w:r w:rsidRPr="00270339">
        <w:rPr>
          <w:sz w:val="28"/>
          <w:szCs w:val="28"/>
        </w:rPr>
        <w:t xml:space="preserve"> </w:t>
      </w:r>
      <w:r w:rsidR="00244FFE" w:rsidRPr="00270339">
        <w:rPr>
          <w:sz w:val="28"/>
          <w:szCs w:val="28"/>
        </w:rPr>
        <w:t xml:space="preserve"> </w:t>
      </w:r>
      <w:r w:rsidRPr="00270339">
        <w:rPr>
          <w:sz w:val="28"/>
          <w:szCs w:val="28"/>
        </w:rPr>
        <w:t xml:space="preserve">специалист, ответственный </w:t>
      </w:r>
      <w:r w:rsidRPr="00270339">
        <w:rPr>
          <w:rFonts w:eastAsia="Arial Unicode MS"/>
          <w:sz w:val="28"/>
          <w:szCs w:val="28"/>
        </w:rPr>
        <w:t>за проверку комплектности документов</w:t>
      </w:r>
      <w:r w:rsidRPr="00270339">
        <w:rPr>
          <w:sz w:val="28"/>
          <w:szCs w:val="28"/>
        </w:rPr>
        <w:t xml:space="preserve"> </w:t>
      </w:r>
      <w:r w:rsidR="00244FFE" w:rsidRPr="00270339">
        <w:rPr>
          <w:sz w:val="28"/>
          <w:szCs w:val="28"/>
        </w:rPr>
        <w:t xml:space="preserve">направляет их на рассмотрение в Региональную комиссию по государственной экспертизе запасов общераспространенных полезных ископаемых Ненецкого </w:t>
      </w:r>
      <w:r w:rsidR="00244FFE" w:rsidRPr="00270339">
        <w:rPr>
          <w:sz w:val="28"/>
          <w:szCs w:val="28"/>
        </w:rPr>
        <w:lastRenderedPageBreak/>
        <w:t>автономного округа (РКЗ НАО).</w:t>
      </w:r>
    </w:p>
    <w:p w:rsidR="00DA51EB" w:rsidRPr="00270339" w:rsidRDefault="007458FF" w:rsidP="00DA51EB">
      <w:pPr>
        <w:numPr>
          <w:ilvl w:val="0"/>
          <w:numId w:val="20"/>
        </w:numPr>
        <w:ind w:left="0" w:firstLine="568"/>
        <w:jc w:val="both"/>
        <w:outlineLvl w:val="2"/>
        <w:rPr>
          <w:sz w:val="28"/>
          <w:szCs w:val="28"/>
        </w:rPr>
      </w:pPr>
      <w:r w:rsidRPr="00270339">
        <w:rPr>
          <w:sz w:val="28"/>
          <w:szCs w:val="28"/>
        </w:rPr>
        <w:t>В случае</w:t>
      </w:r>
      <w:proofErr w:type="gramStart"/>
      <w:r w:rsidRPr="00270339">
        <w:rPr>
          <w:sz w:val="28"/>
          <w:szCs w:val="28"/>
        </w:rPr>
        <w:t>,</w:t>
      </w:r>
      <w:proofErr w:type="gramEnd"/>
      <w:r w:rsidRPr="00270339">
        <w:rPr>
          <w:sz w:val="28"/>
          <w:szCs w:val="28"/>
        </w:rPr>
        <w:t xml:space="preserve"> если не представлен полный комплект документов, </w:t>
      </w:r>
      <w:r w:rsidR="00244FFE" w:rsidRPr="00270339">
        <w:rPr>
          <w:rFonts w:ascii="TimesNewRomanPSMT" w:hAnsi="TimesNewRomanPSMT" w:cs="TimesNewRomanPSMT"/>
          <w:sz w:val="28"/>
          <w:szCs w:val="28"/>
        </w:rPr>
        <w:t>с</w:t>
      </w:r>
      <w:r w:rsidR="00244FFE" w:rsidRPr="00270339">
        <w:rPr>
          <w:sz w:val="28"/>
          <w:szCs w:val="28"/>
        </w:rPr>
        <w:t xml:space="preserve">пециалист, ответственный </w:t>
      </w:r>
      <w:r w:rsidR="00244FFE" w:rsidRPr="00270339">
        <w:rPr>
          <w:rFonts w:eastAsia="Arial Unicode MS"/>
          <w:sz w:val="28"/>
          <w:szCs w:val="28"/>
        </w:rPr>
        <w:t>за проверку комплектности документов</w:t>
      </w:r>
      <w:r w:rsidRPr="00270339">
        <w:rPr>
          <w:sz w:val="28"/>
          <w:szCs w:val="28"/>
        </w:rPr>
        <w:t xml:space="preserve">, подготавливает, подписывает и направляет заявителю в течение </w:t>
      </w:r>
      <w:r w:rsidR="00244FFE" w:rsidRPr="00270339">
        <w:rPr>
          <w:sz w:val="28"/>
          <w:szCs w:val="28"/>
        </w:rPr>
        <w:t>5</w:t>
      </w:r>
      <w:r w:rsidRPr="00270339">
        <w:rPr>
          <w:sz w:val="28"/>
          <w:szCs w:val="28"/>
        </w:rPr>
        <w:t xml:space="preserve"> дней, следующих за днем поступления заявления и прилагаемых к нему документов, </w:t>
      </w:r>
      <w:hyperlink w:anchor="Par390" w:history="1">
        <w:r w:rsidRPr="00270339">
          <w:rPr>
            <w:sz w:val="28"/>
            <w:szCs w:val="28"/>
          </w:rPr>
          <w:t>отказ</w:t>
        </w:r>
      </w:hyperlink>
      <w:r w:rsidRPr="00270339">
        <w:rPr>
          <w:sz w:val="28"/>
          <w:szCs w:val="28"/>
        </w:rPr>
        <w:t xml:space="preserve"> в предоставлении государственной услуги по проведению государственной экспертизы с указанием причин отказа и приложением перечня представленных документов.</w:t>
      </w:r>
    </w:p>
    <w:p w:rsidR="005C7723" w:rsidRPr="00270339" w:rsidRDefault="005C7723" w:rsidP="00DA51EB">
      <w:pPr>
        <w:numPr>
          <w:ilvl w:val="0"/>
          <w:numId w:val="20"/>
        </w:numPr>
        <w:ind w:left="0" w:firstLine="568"/>
        <w:jc w:val="both"/>
        <w:outlineLvl w:val="2"/>
        <w:rPr>
          <w:sz w:val="28"/>
          <w:szCs w:val="28"/>
        </w:rPr>
      </w:pPr>
      <w:r w:rsidRPr="00270339">
        <w:rPr>
          <w:sz w:val="28"/>
          <w:szCs w:val="28"/>
        </w:rPr>
        <w:t>Результатом указанных административных процедур является направление документов в РКЗ НАО для проведения государственной экспертизы или направление заявителю отказа в проведении государственной экспертизы с указанием причин отказа.</w:t>
      </w:r>
    </w:p>
    <w:p w:rsidR="00DA51EB" w:rsidRPr="00270339" w:rsidRDefault="00DA51EB" w:rsidP="00DA51EB">
      <w:pPr>
        <w:numPr>
          <w:ilvl w:val="0"/>
          <w:numId w:val="20"/>
        </w:numPr>
        <w:ind w:left="0" w:firstLine="568"/>
        <w:jc w:val="both"/>
        <w:outlineLvl w:val="2"/>
        <w:rPr>
          <w:sz w:val="28"/>
          <w:szCs w:val="28"/>
        </w:rPr>
      </w:pPr>
      <w:r w:rsidRPr="00270339">
        <w:rPr>
          <w:sz w:val="28"/>
          <w:szCs w:val="28"/>
        </w:rPr>
        <w:t>Способом фиксации выполнения административного действия являются запись, сделанная специалистом, ответственным за предоставление государственной услуги, на оборотной стороне заявления об отсутствии оснований для отказа в предоставлении государственной услуги с проставлением даты записи и подписи специалиста</w:t>
      </w:r>
      <w:r w:rsidR="0038741B" w:rsidRPr="00270339">
        <w:rPr>
          <w:sz w:val="28"/>
          <w:szCs w:val="28"/>
        </w:rPr>
        <w:t xml:space="preserve"> либо регистрация в СЭД «ДЕЛО» </w:t>
      </w:r>
      <w:r w:rsidR="005C7723" w:rsidRPr="00270339">
        <w:rPr>
          <w:sz w:val="28"/>
          <w:szCs w:val="28"/>
        </w:rPr>
        <w:t xml:space="preserve">уведомления </w:t>
      </w:r>
      <w:r w:rsidR="0038741B" w:rsidRPr="00270339">
        <w:rPr>
          <w:sz w:val="28"/>
          <w:szCs w:val="28"/>
        </w:rPr>
        <w:t>заявителю об отказе в предоставлении государственной услуги.</w:t>
      </w:r>
    </w:p>
    <w:p w:rsidR="006E0D6F" w:rsidRPr="00270339" w:rsidRDefault="006E0D6F" w:rsidP="00DA51EB">
      <w:pPr>
        <w:pStyle w:val="a5"/>
        <w:numPr>
          <w:ilvl w:val="1"/>
          <w:numId w:val="19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270339">
        <w:rPr>
          <w:rFonts w:ascii="Times New Roman" w:hAnsi="Times New Roman"/>
          <w:b/>
          <w:sz w:val="28"/>
          <w:szCs w:val="28"/>
        </w:rPr>
        <w:t>Проведение государственной экспертизы запасов</w:t>
      </w:r>
    </w:p>
    <w:p w:rsidR="00A75471" w:rsidRPr="00270339" w:rsidRDefault="00A75471" w:rsidP="00FD309F">
      <w:pPr>
        <w:pStyle w:val="a5"/>
        <w:numPr>
          <w:ilvl w:val="0"/>
          <w:numId w:val="20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Основанием для начала административно</w:t>
      </w:r>
      <w:r w:rsidR="0008405B" w:rsidRPr="00270339">
        <w:rPr>
          <w:rFonts w:ascii="Times New Roman" w:hAnsi="Times New Roman"/>
          <w:sz w:val="28"/>
          <w:szCs w:val="28"/>
        </w:rPr>
        <w:t>й</w:t>
      </w:r>
      <w:r w:rsidRPr="00270339">
        <w:rPr>
          <w:rFonts w:ascii="Times New Roman" w:hAnsi="Times New Roman"/>
          <w:sz w:val="28"/>
          <w:szCs w:val="28"/>
        </w:rPr>
        <w:t xml:space="preserve"> </w:t>
      </w:r>
      <w:r w:rsidR="0008405B" w:rsidRPr="00270339">
        <w:rPr>
          <w:rFonts w:ascii="Times New Roman" w:hAnsi="Times New Roman"/>
          <w:sz w:val="28"/>
          <w:szCs w:val="28"/>
        </w:rPr>
        <w:t>процедуры</w:t>
      </w:r>
      <w:r w:rsidRPr="00270339">
        <w:rPr>
          <w:rFonts w:ascii="Times New Roman" w:hAnsi="Times New Roman"/>
          <w:sz w:val="28"/>
          <w:szCs w:val="28"/>
        </w:rPr>
        <w:t xml:space="preserve"> по проведению государственной экспертизы, является поступление документов заявителя </w:t>
      </w:r>
      <w:r w:rsidR="007376CD" w:rsidRPr="00270339">
        <w:rPr>
          <w:rFonts w:ascii="Times New Roman" w:hAnsi="Times New Roman"/>
          <w:sz w:val="28"/>
          <w:szCs w:val="28"/>
        </w:rPr>
        <w:t>в РКЗ НАО</w:t>
      </w:r>
      <w:r w:rsidRPr="00270339">
        <w:rPr>
          <w:rFonts w:ascii="Times New Roman" w:hAnsi="Times New Roman"/>
          <w:sz w:val="28"/>
          <w:szCs w:val="28"/>
        </w:rPr>
        <w:t>.</w:t>
      </w:r>
      <w:r w:rsidR="00DF19C8" w:rsidRPr="00270339">
        <w:rPr>
          <w:rFonts w:ascii="Times New Roman" w:hAnsi="Times New Roman"/>
          <w:sz w:val="28"/>
          <w:szCs w:val="28"/>
        </w:rPr>
        <w:t xml:space="preserve"> Состав РКЗ НАО </w:t>
      </w:r>
      <w:r w:rsidR="0008405B" w:rsidRPr="00270339">
        <w:rPr>
          <w:rFonts w:ascii="Times New Roman" w:hAnsi="Times New Roman"/>
          <w:sz w:val="28"/>
          <w:szCs w:val="28"/>
        </w:rPr>
        <w:t>сформирован</w:t>
      </w:r>
      <w:r w:rsidR="00DF19C8" w:rsidRPr="00270339">
        <w:rPr>
          <w:rFonts w:ascii="Times New Roman" w:hAnsi="Times New Roman"/>
          <w:sz w:val="28"/>
          <w:szCs w:val="28"/>
        </w:rPr>
        <w:t xml:space="preserve"> из штатных сотрудников УПР НАО и утвержд</w:t>
      </w:r>
      <w:r w:rsidR="0008405B" w:rsidRPr="00270339">
        <w:rPr>
          <w:rFonts w:ascii="Times New Roman" w:hAnsi="Times New Roman"/>
          <w:sz w:val="28"/>
          <w:szCs w:val="28"/>
        </w:rPr>
        <w:t>ен</w:t>
      </w:r>
      <w:r w:rsidR="00DF19C8" w:rsidRPr="00270339">
        <w:rPr>
          <w:rFonts w:ascii="Times New Roman" w:hAnsi="Times New Roman"/>
          <w:sz w:val="28"/>
          <w:szCs w:val="28"/>
        </w:rPr>
        <w:t xml:space="preserve"> распоряжением</w:t>
      </w:r>
      <w:r w:rsidR="0008405B" w:rsidRPr="00270339">
        <w:rPr>
          <w:rFonts w:ascii="Times New Roman" w:hAnsi="Times New Roman"/>
          <w:sz w:val="28"/>
          <w:szCs w:val="28"/>
        </w:rPr>
        <w:t xml:space="preserve"> УПР НАО</w:t>
      </w:r>
      <w:r w:rsidR="00DF19C8" w:rsidRPr="00270339">
        <w:rPr>
          <w:rFonts w:ascii="Times New Roman" w:hAnsi="Times New Roman"/>
          <w:sz w:val="28"/>
          <w:szCs w:val="28"/>
        </w:rPr>
        <w:t>. Председателем РКЗ НАО является начальник УПР НАО</w:t>
      </w:r>
    </w:p>
    <w:p w:rsidR="00A75471" w:rsidRPr="00270339" w:rsidRDefault="00A75471" w:rsidP="00FD309F">
      <w:pPr>
        <w:pStyle w:val="a5"/>
        <w:numPr>
          <w:ilvl w:val="0"/>
          <w:numId w:val="20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 xml:space="preserve">Государственная экспертиза осуществляется путем </w:t>
      </w:r>
      <w:r w:rsidR="00BC7A77" w:rsidRPr="00270339">
        <w:rPr>
          <w:rFonts w:ascii="Times New Roman" w:hAnsi="Times New Roman"/>
          <w:sz w:val="28"/>
          <w:szCs w:val="28"/>
        </w:rPr>
        <w:t xml:space="preserve">оценки и </w:t>
      </w:r>
      <w:r w:rsidRPr="00270339">
        <w:rPr>
          <w:rFonts w:ascii="Times New Roman" w:hAnsi="Times New Roman"/>
          <w:sz w:val="28"/>
          <w:szCs w:val="28"/>
        </w:rPr>
        <w:t>анализа представленных заявителем документов</w:t>
      </w:r>
      <w:r w:rsidR="00691B53" w:rsidRPr="00270339">
        <w:rPr>
          <w:rFonts w:ascii="Times New Roman" w:hAnsi="Times New Roman"/>
          <w:sz w:val="28"/>
          <w:szCs w:val="28"/>
        </w:rPr>
        <w:t xml:space="preserve"> и</w:t>
      </w:r>
      <w:r w:rsidR="00691B53" w:rsidRPr="00270339">
        <w:rPr>
          <w:sz w:val="28"/>
          <w:szCs w:val="28"/>
        </w:rPr>
        <w:t xml:space="preserve"> </w:t>
      </w:r>
      <w:r w:rsidR="00691B53" w:rsidRPr="00270339">
        <w:rPr>
          <w:rFonts w:ascii="Times New Roman" w:hAnsi="Times New Roman"/>
          <w:sz w:val="28"/>
          <w:szCs w:val="28"/>
        </w:rPr>
        <w:t>подготовки экспертного заключения.</w:t>
      </w:r>
      <w:r w:rsidRPr="00270339">
        <w:rPr>
          <w:rFonts w:ascii="Times New Roman" w:hAnsi="Times New Roman"/>
          <w:sz w:val="28"/>
          <w:szCs w:val="28"/>
        </w:rPr>
        <w:t xml:space="preserve"> Процедур</w:t>
      </w:r>
      <w:r w:rsidR="00691B53" w:rsidRPr="00270339">
        <w:rPr>
          <w:rFonts w:ascii="Times New Roman" w:hAnsi="Times New Roman"/>
          <w:sz w:val="28"/>
          <w:szCs w:val="28"/>
        </w:rPr>
        <w:t>а</w:t>
      </w:r>
      <w:r w:rsidRPr="00270339">
        <w:rPr>
          <w:rFonts w:ascii="Times New Roman" w:hAnsi="Times New Roman"/>
          <w:sz w:val="28"/>
          <w:szCs w:val="28"/>
        </w:rPr>
        <w:t>, предусмотренн</w:t>
      </w:r>
      <w:r w:rsidR="00691B53" w:rsidRPr="00270339">
        <w:rPr>
          <w:rFonts w:ascii="Times New Roman" w:hAnsi="Times New Roman"/>
          <w:sz w:val="28"/>
          <w:szCs w:val="28"/>
        </w:rPr>
        <w:t>ая</w:t>
      </w:r>
      <w:r w:rsidRPr="00270339">
        <w:rPr>
          <w:rFonts w:ascii="Times New Roman" w:hAnsi="Times New Roman"/>
          <w:sz w:val="28"/>
          <w:szCs w:val="28"/>
        </w:rPr>
        <w:t xml:space="preserve"> настоящим пунктом, осуществляются в течение </w:t>
      </w:r>
      <w:r w:rsidR="008A377D" w:rsidRPr="00270339">
        <w:rPr>
          <w:rFonts w:ascii="Times New Roman" w:hAnsi="Times New Roman"/>
          <w:sz w:val="28"/>
          <w:szCs w:val="28"/>
        </w:rPr>
        <w:t>30 (тридцати)</w:t>
      </w:r>
      <w:r w:rsidRPr="00270339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Pr="00270339">
        <w:rPr>
          <w:rFonts w:ascii="Times New Roman" w:hAnsi="Times New Roman"/>
          <w:sz w:val="28"/>
          <w:szCs w:val="28"/>
        </w:rPr>
        <w:t xml:space="preserve">с даты </w:t>
      </w:r>
      <w:r w:rsidR="008A377D" w:rsidRPr="00270339">
        <w:rPr>
          <w:rFonts w:ascii="Times New Roman" w:hAnsi="Times New Roman"/>
          <w:sz w:val="28"/>
          <w:szCs w:val="28"/>
        </w:rPr>
        <w:t>регистрации</w:t>
      </w:r>
      <w:proofErr w:type="gramEnd"/>
      <w:r w:rsidR="008A377D" w:rsidRPr="00270339">
        <w:rPr>
          <w:rFonts w:ascii="Times New Roman" w:hAnsi="Times New Roman"/>
          <w:sz w:val="28"/>
          <w:szCs w:val="28"/>
        </w:rPr>
        <w:t xml:space="preserve"> </w:t>
      </w:r>
      <w:r w:rsidRPr="00270339">
        <w:rPr>
          <w:rFonts w:ascii="Times New Roman" w:hAnsi="Times New Roman"/>
          <w:sz w:val="28"/>
          <w:szCs w:val="28"/>
        </w:rPr>
        <w:t>документов.</w:t>
      </w:r>
    </w:p>
    <w:p w:rsidR="00DF19C8" w:rsidRPr="00270339" w:rsidRDefault="00DF19C8" w:rsidP="00FD309F">
      <w:pPr>
        <w:pStyle w:val="a5"/>
        <w:numPr>
          <w:ilvl w:val="0"/>
          <w:numId w:val="20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 xml:space="preserve">Для рассмотрения поступивших </w:t>
      </w:r>
      <w:r w:rsidR="005F6572" w:rsidRPr="00270339">
        <w:rPr>
          <w:rFonts w:ascii="Times New Roman" w:hAnsi="Times New Roman"/>
          <w:sz w:val="28"/>
          <w:szCs w:val="28"/>
        </w:rPr>
        <w:t>документов</w:t>
      </w:r>
      <w:r w:rsidRPr="00270339">
        <w:rPr>
          <w:rFonts w:ascii="Times New Roman" w:hAnsi="Times New Roman"/>
          <w:sz w:val="28"/>
          <w:szCs w:val="28"/>
        </w:rPr>
        <w:t xml:space="preserve"> </w:t>
      </w:r>
      <w:r w:rsidR="00671B22" w:rsidRPr="00270339">
        <w:rPr>
          <w:rFonts w:ascii="Times New Roman" w:hAnsi="Times New Roman"/>
          <w:sz w:val="28"/>
          <w:szCs w:val="28"/>
        </w:rPr>
        <w:t xml:space="preserve">из состава членов </w:t>
      </w:r>
      <w:r w:rsidRPr="00270339">
        <w:rPr>
          <w:rFonts w:ascii="Times New Roman" w:hAnsi="Times New Roman"/>
          <w:sz w:val="28"/>
          <w:szCs w:val="28"/>
        </w:rPr>
        <w:t>РКЗ НАО создает</w:t>
      </w:r>
      <w:r w:rsidR="00671B22" w:rsidRPr="00270339">
        <w:rPr>
          <w:rFonts w:ascii="Times New Roman" w:hAnsi="Times New Roman"/>
          <w:sz w:val="28"/>
          <w:szCs w:val="28"/>
        </w:rPr>
        <w:t>ся</w:t>
      </w:r>
      <w:r w:rsidRPr="00270339">
        <w:rPr>
          <w:rFonts w:ascii="Times New Roman" w:hAnsi="Times New Roman"/>
          <w:sz w:val="28"/>
          <w:szCs w:val="28"/>
        </w:rPr>
        <w:t xml:space="preserve"> экспертн</w:t>
      </w:r>
      <w:r w:rsidR="00671B22" w:rsidRPr="00270339">
        <w:rPr>
          <w:rFonts w:ascii="Times New Roman" w:hAnsi="Times New Roman"/>
          <w:sz w:val="28"/>
          <w:szCs w:val="28"/>
        </w:rPr>
        <w:t>ая</w:t>
      </w:r>
      <w:r w:rsidRPr="00270339">
        <w:rPr>
          <w:rFonts w:ascii="Times New Roman" w:hAnsi="Times New Roman"/>
          <w:sz w:val="28"/>
          <w:szCs w:val="28"/>
        </w:rPr>
        <w:t xml:space="preserve"> комисси</w:t>
      </w:r>
      <w:r w:rsidR="00671B22" w:rsidRPr="00270339">
        <w:rPr>
          <w:rFonts w:ascii="Times New Roman" w:hAnsi="Times New Roman"/>
          <w:sz w:val="28"/>
          <w:szCs w:val="28"/>
        </w:rPr>
        <w:t>я</w:t>
      </w:r>
      <w:r w:rsidRPr="00270339">
        <w:rPr>
          <w:rFonts w:ascii="Times New Roman" w:hAnsi="Times New Roman"/>
          <w:sz w:val="28"/>
          <w:szCs w:val="28"/>
        </w:rPr>
        <w:t>.</w:t>
      </w:r>
    </w:p>
    <w:p w:rsidR="00DF19C8" w:rsidRPr="00270339" w:rsidRDefault="00DF19C8" w:rsidP="00FD309F">
      <w:pPr>
        <w:pStyle w:val="a5"/>
        <w:numPr>
          <w:ilvl w:val="0"/>
          <w:numId w:val="20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70339">
        <w:rPr>
          <w:rFonts w:ascii="Times New Roman" w:eastAsia="Arial Unicode MS" w:hAnsi="Times New Roman"/>
          <w:sz w:val="28"/>
          <w:szCs w:val="28"/>
        </w:rPr>
        <w:t xml:space="preserve">Члены экспертной комиссии </w:t>
      </w:r>
      <w:r w:rsidRPr="00270339">
        <w:rPr>
          <w:rFonts w:ascii="Times New Roman" w:hAnsi="Times New Roman"/>
          <w:sz w:val="28"/>
          <w:szCs w:val="28"/>
        </w:rPr>
        <w:t>провод</w:t>
      </w:r>
      <w:r w:rsidR="003353B9" w:rsidRPr="00270339">
        <w:rPr>
          <w:rFonts w:ascii="Times New Roman" w:hAnsi="Times New Roman"/>
          <w:sz w:val="28"/>
          <w:szCs w:val="28"/>
        </w:rPr>
        <w:t>я</w:t>
      </w:r>
      <w:r w:rsidRPr="00270339">
        <w:rPr>
          <w:rFonts w:ascii="Times New Roman" w:hAnsi="Times New Roman"/>
          <w:sz w:val="28"/>
          <w:szCs w:val="28"/>
        </w:rPr>
        <w:t>т анализ и оценку:</w:t>
      </w:r>
    </w:p>
    <w:p w:rsidR="00DF19C8" w:rsidRPr="00270339" w:rsidRDefault="00DF19C8" w:rsidP="00FD309F">
      <w:pPr>
        <w:pStyle w:val="a5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 xml:space="preserve">- соответствия представленных </w:t>
      </w:r>
      <w:r w:rsidR="00B97AB5" w:rsidRPr="00270339">
        <w:rPr>
          <w:rFonts w:ascii="Times New Roman" w:hAnsi="Times New Roman"/>
          <w:sz w:val="28"/>
          <w:szCs w:val="28"/>
        </w:rPr>
        <w:t>материалов</w:t>
      </w:r>
      <w:r w:rsidR="00E50DEC" w:rsidRPr="00270339">
        <w:rPr>
          <w:rFonts w:ascii="Times New Roman" w:hAnsi="Times New Roman"/>
          <w:sz w:val="28"/>
          <w:szCs w:val="28"/>
        </w:rPr>
        <w:t>,</w:t>
      </w:r>
      <w:r w:rsidRPr="00270339">
        <w:rPr>
          <w:rFonts w:ascii="Times New Roman" w:hAnsi="Times New Roman"/>
          <w:sz w:val="28"/>
          <w:szCs w:val="28"/>
        </w:rPr>
        <w:t xml:space="preserve"> действующим нормативным документам;</w:t>
      </w:r>
    </w:p>
    <w:p w:rsidR="00DF19C8" w:rsidRPr="00270339" w:rsidRDefault="00DF19C8" w:rsidP="00FD309F">
      <w:pPr>
        <w:pStyle w:val="a5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- соответствия методик и объемов проведения геологоразведочных работ действующим нормам и правилам;</w:t>
      </w:r>
    </w:p>
    <w:p w:rsidR="00DF19C8" w:rsidRPr="00270339" w:rsidRDefault="00DF19C8" w:rsidP="00FD309F">
      <w:pPr>
        <w:pStyle w:val="a5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- достоверности подсчета запасов полезных ископаемых, обоснованность принятых методов подсчета запасов и выбранных кондиций при подсчете запасов;</w:t>
      </w:r>
    </w:p>
    <w:p w:rsidR="00DF19C8" w:rsidRPr="00270339" w:rsidRDefault="00DF19C8" w:rsidP="00FD309F">
      <w:pPr>
        <w:pStyle w:val="a5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- подготовленности месторождения (участка недр) для промышленного или опытно-промышленного освоения</w:t>
      </w:r>
      <w:r w:rsidR="00944B8D" w:rsidRPr="00270339">
        <w:rPr>
          <w:rFonts w:ascii="Times New Roman" w:hAnsi="Times New Roman"/>
          <w:sz w:val="28"/>
          <w:szCs w:val="28"/>
        </w:rPr>
        <w:t>;</w:t>
      </w:r>
    </w:p>
    <w:p w:rsidR="00944B8D" w:rsidRPr="00270339" w:rsidRDefault="00944B8D" w:rsidP="00FD309F">
      <w:pPr>
        <w:widowControl/>
        <w:tabs>
          <w:tab w:val="left" w:pos="709"/>
        </w:tabs>
        <w:ind w:firstLine="709"/>
        <w:jc w:val="both"/>
        <w:rPr>
          <w:rFonts w:eastAsia="Arial Unicode MS"/>
          <w:sz w:val="28"/>
          <w:szCs w:val="28"/>
        </w:rPr>
      </w:pPr>
      <w:r w:rsidRPr="00270339">
        <w:rPr>
          <w:rFonts w:eastAsia="Arial Unicode MS"/>
          <w:sz w:val="28"/>
          <w:szCs w:val="28"/>
        </w:rPr>
        <w:lastRenderedPageBreak/>
        <w:t xml:space="preserve">- </w:t>
      </w:r>
      <w:r w:rsidRPr="00270339">
        <w:rPr>
          <w:sz w:val="28"/>
          <w:szCs w:val="28"/>
        </w:rPr>
        <w:t>возможности безопасного использования участков недр для строительства и эксплуатации подземных сооружений, не связанных с разработкой месторождений полезных ископаемых.</w:t>
      </w:r>
    </w:p>
    <w:p w:rsidR="00A16A58" w:rsidRPr="00270339" w:rsidRDefault="00A16A58" w:rsidP="00FD309F">
      <w:pPr>
        <w:numPr>
          <w:ilvl w:val="0"/>
          <w:numId w:val="20"/>
        </w:numPr>
        <w:shd w:val="clear" w:color="auto" w:fill="FFFFFF"/>
        <w:tabs>
          <w:tab w:val="left" w:pos="0"/>
          <w:tab w:val="left" w:pos="709"/>
          <w:tab w:val="left" w:pos="1541"/>
        </w:tabs>
        <w:spacing w:line="298" w:lineRule="exact"/>
        <w:ind w:left="0" w:right="29" w:firstLine="709"/>
        <w:jc w:val="both"/>
        <w:rPr>
          <w:color w:val="000000"/>
          <w:spacing w:val="-6"/>
          <w:sz w:val="28"/>
          <w:szCs w:val="28"/>
        </w:rPr>
      </w:pPr>
      <w:r w:rsidRPr="00270339">
        <w:rPr>
          <w:sz w:val="28"/>
          <w:szCs w:val="28"/>
        </w:rPr>
        <w:t xml:space="preserve">В случае необходимости </w:t>
      </w:r>
      <w:r w:rsidR="00691B53" w:rsidRPr="00270339">
        <w:rPr>
          <w:sz w:val="28"/>
          <w:szCs w:val="28"/>
        </w:rPr>
        <w:t>РКЗ НАО</w:t>
      </w:r>
      <w:r w:rsidRPr="00270339">
        <w:rPr>
          <w:sz w:val="28"/>
          <w:szCs w:val="28"/>
        </w:rPr>
        <w:t xml:space="preserve"> вправе запросить дополнительную информацию, уточняющую документы, представленные заявителем. Требование представить дополнительную информацию оформляется соответствующим письмом в адрес заявителя, направляемым по почте с уведомлением о вручении, либо по электронной почте на электронный адрес заявителя. </w:t>
      </w:r>
    </w:p>
    <w:p w:rsidR="00A16A58" w:rsidRPr="00270339" w:rsidRDefault="00A16A58" w:rsidP="00FD309F">
      <w:pPr>
        <w:numPr>
          <w:ilvl w:val="0"/>
          <w:numId w:val="20"/>
        </w:numPr>
        <w:shd w:val="clear" w:color="auto" w:fill="FFFFFF"/>
        <w:tabs>
          <w:tab w:val="left" w:pos="0"/>
          <w:tab w:val="left" w:pos="709"/>
          <w:tab w:val="left" w:pos="1541"/>
        </w:tabs>
        <w:spacing w:line="298" w:lineRule="exact"/>
        <w:ind w:left="0" w:right="29" w:firstLine="709"/>
        <w:jc w:val="both"/>
        <w:rPr>
          <w:color w:val="000000"/>
          <w:spacing w:val="-6"/>
          <w:sz w:val="28"/>
          <w:szCs w:val="28"/>
        </w:rPr>
      </w:pPr>
      <w:r w:rsidRPr="00270339">
        <w:rPr>
          <w:sz w:val="28"/>
          <w:szCs w:val="28"/>
        </w:rPr>
        <w:t>В случае необходимости представления дополнительной информации, уточняющей документы, представленные заявителем, срок проведения экспертизы может быть продлен, но не более чем на 30 дней.</w:t>
      </w:r>
    </w:p>
    <w:p w:rsidR="00A16A58" w:rsidRPr="00270339" w:rsidRDefault="00DF19C8" w:rsidP="00FD309F">
      <w:pPr>
        <w:numPr>
          <w:ilvl w:val="0"/>
          <w:numId w:val="20"/>
        </w:numPr>
        <w:shd w:val="clear" w:color="auto" w:fill="FFFFFF"/>
        <w:tabs>
          <w:tab w:val="left" w:pos="0"/>
          <w:tab w:val="left" w:pos="709"/>
          <w:tab w:val="left" w:pos="1541"/>
        </w:tabs>
        <w:spacing w:line="298" w:lineRule="exact"/>
        <w:ind w:left="0" w:right="29" w:firstLine="709"/>
        <w:jc w:val="both"/>
        <w:rPr>
          <w:color w:val="000000"/>
          <w:spacing w:val="-6"/>
          <w:sz w:val="28"/>
          <w:szCs w:val="28"/>
        </w:rPr>
      </w:pPr>
      <w:r w:rsidRPr="00270339">
        <w:rPr>
          <w:sz w:val="28"/>
          <w:szCs w:val="28"/>
        </w:rPr>
        <w:t>Результаты государственной экспертизы излагаются в заключени</w:t>
      </w:r>
      <w:proofErr w:type="gramStart"/>
      <w:r w:rsidRPr="00270339">
        <w:rPr>
          <w:sz w:val="28"/>
          <w:szCs w:val="28"/>
        </w:rPr>
        <w:t>и</w:t>
      </w:r>
      <w:proofErr w:type="gramEnd"/>
      <w:r w:rsidRPr="00270339">
        <w:rPr>
          <w:sz w:val="28"/>
          <w:szCs w:val="28"/>
        </w:rPr>
        <w:t xml:space="preserve"> экспертной комиссии, которое подписывается членами экспертно</w:t>
      </w:r>
      <w:r w:rsidR="00250283" w:rsidRPr="00270339">
        <w:rPr>
          <w:sz w:val="28"/>
          <w:szCs w:val="28"/>
        </w:rPr>
        <w:t>й комиссии</w:t>
      </w:r>
      <w:r w:rsidRPr="00270339">
        <w:rPr>
          <w:sz w:val="28"/>
          <w:szCs w:val="28"/>
        </w:rPr>
        <w:t>.</w:t>
      </w:r>
    </w:p>
    <w:p w:rsidR="00352C91" w:rsidRPr="00270339" w:rsidRDefault="00250283" w:rsidP="00FD309F">
      <w:pPr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709"/>
          <w:tab w:val="left" w:pos="993"/>
          <w:tab w:val="left" w:pos="1541"/>
        </w:tabs>
        <w:ind w:left="0" w:right="29" w:firstLine="709"/>
        <w:jc w:val="both"/>
        <w:rPr>
          <w:color w:val="000000"/>
          <w:spacing w:val="-6"/>
          <w:sz w:val="28"/>
          <w:szCs w:val="28"/>
        </w:rPr>
      </w:pPr>
      <w:r w:rsidRPr="00270339">
        <w:rPr>
          <w:sz w:val="28"/>
          <w:szCs w:val="28"/>
        </w:rPr>
        <w:t>При несогласии отдельных членов экспертной комиссии с заключением государственной экспертизы, подготовленным экспертной комиссией, они подписывают заключение с пометкой "особое мнение". Особое мнение оформляется отдельным документом, содержащим его обоснование.</w:t>
      </w:r>
    </w:p>
    <w:p w:rsidR="00250283" w:rsidRPr="00270339" w:rsidRDefault="00250283" w:rsidP="006F78F6">
      <w:pPr>
        <w:widowControl/>
        <w:numPr>
          <w:ilvl w:val="0"/>
          <w:numId w:val="20"/>
        </w:numPr>
        <w:tabs>
          <w:tab w:val="left" w:pos="709"/>
        </w:tabs>
        <w:ind w:hanging="21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 Заключение государственной экспертизы должно содержать оценку:</w:t>
      </w:r>
    </w:p>
    <w:p w:rsidR="00250283" w:rsidRPr="00270339" w:rsidRDefault="00A64492" w:rsidP="00FD309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- </w:t>
      </w:r>
      <w:r w:rsidR="00250283" w:rsidRPr="00270339">
        <w:rPr>
          <w:sz w:val="28"/>
          <w:szCs w:val="28"/>
        </w:rPr>
        <w:t xml:space="preserve">соответствия представленных материалов требованиям ГОСТ </w:t>
      </w:r>
      <w:proofErr w:type="gramStart"/>
      <w:r w:rsidR="00250283" w:rsidRPr="00270339">
        <w:rPr>
          <w:sz w:val="28"/>
          <w:szCs w:val="28"/>
        </w:rPr>
        <w:t>Р</w:t>
      </w:r>
      <w:proofErr w:type="gramEnd"/>
      <w:r w:rsidR="00250283" w:rsidRPr="00270339">
        <w:rPr>
          <w:sz w:val="28"/>
          <w:szCs w:val="28"/>
        </w:rPr>
        <w:t xml:space="preserve"> 53579-2009 (полнота и качество текста, наличие необходимых графических и текстовых приложений);</w:t>
      </w:r>
    </w:p>
    <w:p w:rsidR="00250283" w:rsidRPr="00270339" w:rsidRDefault="00A64492" w:rsidP="00FD309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- </w:t>
      </w:r>
      <w:r w:rsidR="00250283" w:rsidRPr="00270339">
        <w:rPr>
          <w:sz w:val="28"/>
          <w:szCs w:val="28"/>
        </w:rPr>
        <w:t>обоснованности авторских выводов о строении месторождения, морфологии тел полезного ископаемого, их внутреннем строении и условиях залегания, качестве разведанного сырья;</w:t>
      </w:r>
    </w:p>
    <w:p w:rsidR="00250283" w:rsidRPr="00270339" w:rsidRDefault="00A64492" w:rsidP="00FD309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- </w:t>
      </w:r>
      <w:r w:rsidR="00250283" w:rsidRPr="00270339">
        <w:rPr>
          <w:sz w:val="28"/>
          <w:szCs w:val="28"/>
        </w:rPr>
        <w:t>соответствия методики и объемов геологоразведочных работ особенностям геологического строения месторождения;</w:t>
      </w:r>
    </w:p>
    <w:p w:rsidR="00250283" w:rsidRPr="00270339" w:rsidRDefault="00A64492" w:rsidP="00FD309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- </w:t>
      </w:r>
      <w:r w:rsidR="00250283" w:rsidRPr="00270339">
        <w:rPr>
          <w:sz w:val="28"/>
          <w:szCs w:val="28"/>
        </w:rPr>
        <w:t>точности и достоверности опробования для определения химического состава, технологических и физических свойств полезного ископаемого, качества аналитических работ и технологических исследований;</w:t>
      </w:r>
    </w:p>
    <w:p w:rsidR="00250283" w:rsidRPr="00270339" w:rsidRDefault="00A64492" w:rsidP="00FD309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- </w:t>
      </w:r>
      <w:r w:rsidR="00250283" w:rsidRPr="00270339">
        <w:rPr>
          <w:sz w:val="28"/>
          <w:szCs w:val="28"/>
        </w:rPr>
        <w:t>соответствия запасов полезного ископаемого, его качества, технологических свойств и горно-геологических условий разработки, приведенных в отчете, кондициям и техническим условиям, принятым при обосновании проведения работ;</w:t>
      </w:r>
    </w:p>
    <w:p w:rsidR="00250283" w:rsidRPr="00270339" w:rsidRDefault="00A64492" w:rsidP="00FD309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- </w:t>
      </w:r>
      <w:r w:rsidR="00250283" w:rsidRPr="00270339">
        <w:rPr>
          <w:sz w:val="28"/>
          <w:szCs w:val="28"/>
        </w:rPr>
        <w:t>обоснованности принятых методов подсчета запасов и распредел</w:t>
      </w:r>
      <w:r w:rsidRPr="00270339">
        <w:rPr>
          <w:sz w:val="28"/>
          <w:szCs w:val="28"/>
        </w:rPr>
        <w:t>ения запасов по категориям;</w:t>
      </w:r>
    </w:p>
    <w:p w:rsidR="00A64492" w:rsidRPr="00270339" w:rsidRDefault="00A64492" w:rsidP="00FD309F">
      <w:pPr>
        <w:widowControl/>
        <w:tabs>
          <w:tab w:val="left" w:pos="709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- возможности безопасного использования участков недр для строительства и эксплуатации подземных сооружений, не связанных с разработкой месторождений полезных ископаемых.</w:t>
      </w:r>
    </w:p>
    <w:p w:rsidR="00250283" w:rsidRPr="00270339" w:rsidRDefault="00250283" w:rsidP="00FD309F">
      <w:pPr>
        <w:widowControl/>
        <w:numPr>
          <w:ilvl w:val="0"/>
          <w:numId w:val="2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Заключение государственной экспертизы должно содержать выводы:</w:t>
      </w:r>
    </w:p>
    <w:p w:rsidR="00250283" w:rsidRPr="00270339" w:rsidRDefault="00250283" w:rsidP="00FD309F">
      <w:pPr>
        <w:widowControl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ab/>
        <w:t xml:space="preserve">- о достоверности и правильности указанной в представленных материалах оценки количества и качества запасов полезных ископаемых в </w:t>
      </w:r>
      <w:r w:rsidRPr="00270339">
        <w:rPr>
          <w:sz w:val="28"/>
          <w:szCs w:val="28"/>
        </w:rPr>
        <w:lastRenderedPageBreak/>
        <w:t>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250283" w:rsidRPr="00270339" w:rsidRDefault="00250283" w:rsidP="00FD309F">
      <w:pPr>
        <w:widowControl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ab/>
        <w:t>- об обоснованности переоценки запасов полезных ископаемых по результатам геологического изучения, разработки месторождений или в связи с изменением рыночной конъюнктуры;</w:t>
      </w:r>
    </w:p>
    <w:p w:rsidR="00250283" w:rsidRPr="00270339" w:rsidRDefault="00250283" w:rsidP="00FD309F">
      <w:pPr>
        <w:widowControl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ab/>
        <w:t>- об обоснованности постановки на территориальный баланс запасов полезных ископаемых и их списания с территориального баланса, а также внесения изменений, связанных с оперативным учетом изменения запасов;</w:t>
      </w:r>
    </w:p>
    <w:p w:rsidR="00250283" w:rsidRPr="00270339" w:rsidRDefault="00250283" w:rsidP="00FD309F">
      <w:pPr>
        <w:widowControl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ab/>
        <w:t>- о возможностях безопасного использования участков недр для строительства и эксплуатации подземных сооружений, не связанных с разработкой месторождений полезных ископаемых.</w:t>
      </w:r>
    </w:p>
    <w:p w:rsidR="00250283" w:rsidRPr="00270339" w:rsidRDefault="00250283" w:rsidP="00FD309F">
      <w:pPr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709"/>
          <w:tab w:val="left" w:pos="1541"/>
        </w:tabs>
        <w:ind w:left="0" w:right="29" w:firstLine="709"/>
        <w:jc w:val="both"/>
        <w:rPr>
          <w:color w:val="000000"/>
          <w:spacing w:val="-6"/>
          <w:sz w:val="28"/>
          <w:szCs w:val="28"/>
        </w:rPr>
      </w:pPr>
      <w:r w:rsidRPr="00270339">
        <w:rPr>
          <w:sz w:val="28"/>
          <w:szCs w:val="28"/>
        </w:rPr>
        <w:t>На итоговом заседании РКЗ НАО заслушиваются сообщение заявителя о содержании представленных материалов, заключения экспертной комиссии, ответы докладчиков на вопросы и замечания экспертов и членов РКЗ.</w:t>
      </w:r>
    </w:p>
    <w:p w:rsidR="00E47652" w:rsidRPr="00270339" w:rsidRDefault="00E47652" w:rsidP="00FD309F">
      <w:pPr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709"/>
          <w:tab w:val="left" w:pos="1541"/>
        </w:tabs>
        <w:ind w:left="0" w:right="29" w:firstLine="709"/>
        <w:jc w:val="both"/>
        <w:rPr>
          <w:color w:val="000000"/>
          <w:spacing w:val="-6"/>
          <w:sz w:val="28"/>
          <w:szCs w:val="28"/>
        </w:rPr>
      </w:pPr>
      <w:r w:rsidRPr="00270339">
        <w:rPr>
          <w:sz w:val="28"/>
          <w:szCs w:val="28"/>
        </w:rPr>
        <w:t>По результатам обсуждения РКЗ</w:t>
      </w:r>
      <w:r w:rsidR="003353B9" w:rsidRPr="00270339">
        <w:rPr>
          <w:sz w:val="28"/>
          <w:szCs w:val="28"/>
        </w:rPr>
        <w:t xml:space="preserve"> НАО</w:t>
      </w:r>
      <w:r w:rsidRPr="00270339">
        <w:rPr>
          <w:sz w:val="28"/>
          <w:szCs w:val="28"/>
        </w:rPr>
        <w:t xml:space="preserve"> принимает</w:t>
      </w:r>
      <w:r w:rsidR="003353B9" w:rsidRPr="00270339">
        <w:rPr>
          <w:sz w:val="28"/>
          <w:szCs w:val="28"/>
        </w:rPr>
        <w:t xml:space="preserve"> следующие</w:t>
      </w:r>
      <w:r w:rsidRPr="00270339">
        <w:rPr>
          <w:sz w:val="28"/>
          <w:szCs w:val="28"/>
        </w:rPr>
        <w:t xml:space="preserve"> решени</w:t>
      </w:r>
      <w:r w:rsidR="005576EE" w:rsidRPr="00270339">
        <w:rPr>
          <w:sz w:val="28"/>
          <w:szCs w:val="28"/>
        </w:rPr>
        <w:t>я</w:t>
      </w:r>
      <w:r w:rsidRPr="00270339">
        <w:rPr>
          <w:sz w:val="28"/>
          <w:szCs w:val="28"/>
        </w:rPr>
        <w:t>:</w:t>
      </w:r>
    </w:p>
    <w:p w:rsidR="005576EE" w:rsidRPr="00270339" w:rsidRDefault="00E47652" w:rsidP="00FD309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- </w:t>
      </w:r>
      <w:r w:rsidR="005576EE" w:rsidRPr="00270339">
        <w:rPr>
          <w:sz w:val="28"/>
          <w:szCs w:val="28"/>
        </w:rPr>
        <w:t>утвердить заключение экспертной комиссии;</w:t>
      </w:r>
    </w:p>
    <w:p w:rsidR="00E47652" w:rsidRPr="00270339" w:rsidRDefault="005576EE" w:rsidP="00FD309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- </w:t>
      </w:r>
      <w:r w:rsidR="00E47652" w:rsidRPr="00270339">
        <w:rPr>
          <w:sz w:val="28"/>
          <w:szCs w:val="28"/>
        </w:rPr>
        <w:t>утвердить запасы и признать месторождение подготовленным для промышленного освоения;</w:t>
      </w:r>
    </w:p>
    <w:p w:rsidR="00E47652" w:rsidRPr="00270339" w:rsidRDefault="00E47652" w:rsidP="00FD309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- воздержаться от утверждения запасов;</w:t>
      </w:r>
    </w:p>
    <w:p w:rsidR="00E47652" w:rsidRPr="00270339" w:rsidRDefault="00E47652" w:rsidP="00FD309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- согласиться с кондициями, принятыми при подсчете запасов;</w:t>
      </w:r>
    </w:p>
    <w:p w:rsidR="00E47652" w:rsidRPr="00270339" w:rsidRDefault="00E47652" w:rsidP="00FD309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- утвердить кондиции для подсчета запасов;</w:t>
      </w:r>
    </w:p>
    <w:p w:rsidR="00E47652" w:rsidRPr="00270339" w:rsidRDefault="00E47652" w:rsidP="00FD309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- воздержаться от утверждения кондиций для подсчета запасов;</w:t>
      </w:r>
    </w:p>
    <w:p w:rsidR="00E47652" w:rsidRPr="00270339" w:rsidRDefault="00E47652" w:rsidP="00FD309F">
      <w:pPr>
        <w:shd w:val="clear" w:color="auto" w:fill="FFFFFF"/>
        <w:tabs>
          <w:tab w:val="left" w:pos="0"/>
          <w:tab w:val="left" w:pos="567"/>
          <w:tab w:val="left" w:pos="709"/>
          <w:tab w:val="left" w:pos="1541"/>
        </w:tabs>
        <w:ind w:right="29"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- вернуть на доработку заключения экспертной комиссии для учета замечаний и предложений, высказанных на итоговом заседании.</w:t>
      </w:r>
    </w:p>
    <w:p w:rsidR="00E47652" w:rsidRPr="00270339" w:rsidRDefault="00E47652" w:rsidP="00FD309F">
      <w:pPr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709"/>
          <w:tab w:val="left" w:pos="1541"/>
        </w:tabs>
        <w:ind w:left="0" w:right="29" w:firstLine="709"/>
        <w:jc w:val="both"/>
        <w:rPr>
          <w:color w:val="000000"/>
          <w:spacing w:val="-6"/>
          <w:sz w:val="28"/>
          <w:szCs w:val="28"/>
        </w:rPr>
      </w:pPr>
      <w:r w:rsidRPr="00270339">
        <w:rPr>
          <w:sz w:val="28"/>
          <w:szCs w:val="28"/>
        </w:rPr>
        <w:t xml:space="preserve">Решения РКЗ НАО оформляются </w:t>
      </w:r>
      <w:proofErr w:type="gramStart"/>
      <w:r w:rsidRPr="00270339">
        <w:rPr>
          <w:sz w:val="28"/>
          <w:szCs w:val="28"/>
        </w:rPr>
        <w:t>протоколом</w:t>
      </w:r>
      <w:proofErr w:type="gramEnd"/>
      <w:r w:rsidRPr="00270339">
        <w:rPr>
          <w:sz w:val="28"/>
          <w:szCs w:val="28"/>
        </w:rPr>
        <w:t xml:space="preserve"> и</w:t>
      </w:r>
      <w:r w:rsidR="005576EE" w:rsidRPr="00270339">
        <w:rPr>
          <w:sz w:val="28"/>
          <w:szCs w:val="28"/>
        </w:rPr>
        <w:t xml:space="preserve"> подписывается председателем РКЗ НАО - </w:t>
      </w:r>
      <w:r w:rsidRPr="00270339">
        <w:rPr>
          <w:sz w:val="28"/>
          <w:szCs w:val="28"/>
        </w:rPr>
        <w:t>начальником УПР НАО</w:t>
      </w:r>
      <w:r w:rsidR="005576EE" w:rsidRPr="00270339">
        <w:rPr>
          <w:sz w:val="28"/>
          <w:szCs w:val="28"/>
        </w:rPr>
        <w:t xml:space="preserve"> и секретарем</w:t>
      </w:r>
      <w:r w:rsidRPr="00270339">
        <w:rPr>
          <w:sz w:val="28"/>
          <w:szCs w:val="28"/>
        </w:rPr>
        <w:t xml:space="preserve">. К протоколу прилагаются экспертное заключение по представленным на государственную экспертизу </w:t>
      </w:r>
      <w:r w:rsidR="00E50DEC" w:rsidRPr="00270339">
        <w:rPr>
          <w:sz w:val="28"/>
          <w:szCs w:val="28"/>
        </w:rPr>
        <w:t>документам</w:t>
      </w:r>
      <w:r w:rsidRPr="00270339">
        <w:rPr>
          <w:sz w:val="28"/>
          <w:szCs w:val="28"/>
        </w:rPr>
        <w:t>, которые являются его неотъемлемой частью.</w:t>
      </w:r>
    </w:p>
    <w:p w:rsidR="00012486" w:rsidRPr="00270339" w:rsidRDefault="00012486" w:rsidP="00FD309F">
      <w:pPr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709"/>
          <w:tab w:val="left" w:pos="1541"/>
        </w:tabs>
        <w:ind w:left="0" w:right="29" w:firstLine="709"/>
        <w:jc w:val="both"/>
        <w:rPr>
          <w:color w:val="000000"/>
          <w:spacing w:val="-6"/>
          <w:sz w:val="28"/>
          <w:szCs w:val="28"/>
        </w:rPr>
      </w:pPr>
      <w:r w:rsidRPr="00270339">
        <w:rPr>
          <w:sz w:val="28"/>
          <w:szCs w:val="28"/>
        </w:rPr>
        <w:t>Протокол с приложением готовится в 3 (трех) экземплярах. Один экземпляр остается в УПР НАО, два экземпляра направляются</w:t>
      </w:r>
      <w:r w:rsidR="003353B9" w:rsidRPr="00270339">
        <w:rPr>
          <w:sz w:val="28"/>
          <w:szCs w:val="28"/>
        </w:rPr>
        <w:t xml:space="preserve"> в</w:t>
      </w:r>
      <w:r w:rsidRPr="00270339">
        <w:rPr>
          <w:sz w:val="28"/>
          <w:szCs w:val="28"/>
        </w:rPr>
        <w:t xml:space="preserve"> течение </w:t>
      </w:r>
      <w:r w:rsidR="00093000" w:rsidRPr="00270339">
        <w:rPr>
          <w:sz w:val="28"/>
          <w:szCs w:val="28"/>
        </w:rPr>
        <w:t>5</w:t>
      </w:r>
      <w:r w:rsidRPr="00270339">
        <w:rPr>
          <w:sz w:val="28"/>
          <w:szCs w:val="28"/>
        </w:rPr>
        <w:t xml:space="preserve"> дней с момента его подписания председателем РКЗ НАО заявителю.</w:t>
      </w:r>
    </w:p>
    <w:p w:rsidR="007951EF" w:rsidRPr="00270339" w:rsidRDefault="007951EF" w:rsidP="00FD309F">
      <w:pPr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709"/>
          <w:tab w:val="left" w:pos="1541"/>
        </w:tabs>
        <w:ind w:left="0" w:right="29" w:firstLine="709"/>
        <w:jc w:val="both"/>
        <w:rPr>
          <w:color w:val="000000"/>
          <w:spacing w:val="-6"/>
          <w:sz w:val="28"/>
          <w:szCs w:val="28"/>
        </w:rPr>
      </w:pPr>
      <w:r w:rsidRPr="00270339">
        <w:rPr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AD411D" w:rsidRPr="00270339">
        <w:rPr>
          <w:sz w:val="28"/>
          <w:szCs w:val="28"/>
        </w:rPr>
        <w:t>подписание протокола заседания РКЗ НАО</w:t>
      </w:r>
      <w:r w:rsidRPr="00270339">
        <w:rPr>
          <w:sz w:val="28"/>
          <w:szCs w:val="28"/>
        </w:rPr>
        <w:t>.</w:t>
      </w:r>
    </w:p>
    <w:p w:rsidR="008E0F3C" w:rsidRPr="00270339" w:rsidRDefault="008E0F3C" w:rsidP="008E0F3C">
      <w:pPr>
        <w:shd w:val="clear" w:color="auto" w:fill="FFFFFF"/>
        <w:tabs>
          <w:tab w:val="left" w:pos="0"/>
          <w:tab w:val="left" w:pos="567"/>
          <w:tab w:val="left" w:pos="1276"/>
          <w:tab w:val="left" w:pos="1541"/>
        </w:tabs>
        <w:ind w:left="568" w:right="29"/>
        <w:jc w:val="both"/>
        <w:rPr>
          <w:color w:val="000000"/>
          <w:spacing w:val="-6"/>
          <w:sz w:val="28"/>
          <w:szCs w:val="28"/>
        </w:rPr>
      </w:pPr>
    </w:p>
    <w:p w:rsidR="0071343A" w:rsidRPr="00270339" w:rsidRDefault="0071343A" w:rsidP="00B736FC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right="-2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70339">
        <w:rPr>
          <w:rFonts w:ascii="Times New Roman" w:hAnsi="Times New Roman"/>
          <w:b/>
          <w:sz w:val="28"/>
          <w:szCs w:val="28"/>
        </w:rPr>
        <w:t xml:space="preserve">Направление заявителю утвержденных результатов </w:t>
      </w:r>
    </w:p>
    <w:p w:rsidR="0071343A" w:rsidRPr="00270339" w:rsidRDefault="0071343A" w:rsidP="0071343A">
      <w:pPr>
        <w:pStyle w:val="a5"/>
        <w:autoSpaceDE w:val="0"/>
        <w:autoSpaceDN w:val="0"/>
        <w:adjustRightInd w:val="0"/>
        <w:spacing w:after="0" w:line="240" w:lineRule="auto"/>
        <w:ind w:left="0" w:right="-2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70339">
        <w:rPr>
          <w:rFonts w:ascii="Times New Roman" w:hAnsi="Times New Roman"/>
          <w:b/>
          <w:sz w:val="28"/>
          <w:szCs w:val="28"/>
        </w:rPr>
        <w:t>государственной экспертизы</w:t>
      </w:r>
    </w:p>
    <w:p w:rsidR="0071343A" w:rsidRPr="00270339" w:rsidRDefault="0071343A" w:rsidP="0049046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по направлению утвержденных результатов государственной экспертизы является утверждени</w:t>
      </w:r>
      <w:r w:rsidR="008B7F50" w:rsidRPr="00270339">
        <w:rPr>
          <w:rFonts w:ascii="Times New Roman" w:hAnsi="Times New Roman"/>
          <w:sz w:val="28"/>
          <w:szCs w:val="28"/>
        </w:rPr>
        <w:t>е</w:t>
      </w:r>
      <w:r w:rsidRPr="00270339">
        <w:rPr>
          <w:rFonts w:ascii="Times New Roman" w:hAnsi="Times New Roman"/>
          <w:sz w:val="28"/>
          <w:szCs w:val="28"/>
        </w:rPr>
        <w:t xml:space="preserve"> заключения экспертной комиссии.</w:t>
      </w:r>
    </w:p>
    <w:p w:rsidR="0071343A" w:rsidRPr="00270339" w:rsidRDefault="0071343A" w:rsidP="0049046B">
      <w:pPr>
        <w:widowControl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Специали</w:t>
      </w:r>
      <w:proofErr w:type="gramStart"/>
      <w:r w:rsidRPr="00270339">
        <w:rPr>
          <w:sz w:val="28"/>
          <w:szCs w:val="28"/>
        </w:rPr>
        <w:t>ст стр</w:t>
      </w:r>
      <w:proofErr w:type="gramEnd"/>
      <w:r w:rsidRPr="00270339">
        <w:rPr>
          <w:sz w:val="28"/>
          <w:szCs w:val="28"/>
        </w:rPr>
        <w:t xml:space="preserve">уктурного подразделения УПР НАО ответственного за предоставление государственной услуги готовит в адрес </w:t>
      </w:r>
      <w:r w:rsidRPr="00270339">
        <w:rPr>
          <w:sz w:val="28"/>
          <w:szCs w:val="28"/>
        </w:rPr>
        <w:lastRenderedPageBreak/>
        <w:t xml:space="preserve">заявителя сопроводительное письмо за подписью начальника </w:t>
      </w:r>
      <w:r w:rsidR="009E3428" w:rsidRPr="00270339">
        <w:rPr>
          <w:sz w:val="28"/>
          <w:szCs w:val="28"/>
        </w:rPr>
        <w:t>УПР НАО</w:t>
      </w:r>
      <w:r w:rsidRPr="00270339">
        <w:rPr>
          <w:sz w:val="28"/>
          <w:szCs w:val="28"/>
        </w:rPr>
        <w:t xml:space="preserve"> с приложением двух экземпляров </w:t>
      </w:r>
      <w:r w:rsidR="009B06C1" w:rsidRPr="00270339">
        <w:rPr>
          <w:sz w:val="28"/>
          <w:szCs w:val="28"/>
        </w:rPr>
        <w:t>протокола заседания РКЗ НАО</w:t>
      </w:r>
      <w:r w:rsidR="006959AA" w:rsidRPr="00270339">
        <w:rPr>
          <w:sz w:val="28"/>
          <w:szCs w:val="28"/>
        </w:rPr>
        <w:t>.</w:t>
      </w:r>
      <w:r w:rsidR="009B06C1" w:rsidRPr="00270339">
        <w:rPr>
          <w:sz w:val="28"/>
          <w:szCs w:val="28"/>
        </w:rPr>
        <w:t xml:space="preserve"> </w:t>
      </w:r>
      <w:r w:rsidR="006959AA" w:rsidRPr="00270339">
        <w:rPr>
          <w:sz w:val="28"/>
          <w:szCs w:val="28"/>
        </w:rPr>
        <w:t>После подписания сопроводительное письмо</w:t>
      </w:r>
      <w:r w:rsidRPr="00270339">
        <w:rPr>
          <w:sz w:val="28"/>
          <w:szCs w:val="28"/>
        </w:rPr>
        <w:t xml:space="preserve">, регистрирует в СЭД "ДЕЛО" и </w:t>
      </w:r>
      <w:r w:rsidR="00AD411D" w:rsidRPr="00270339">
        <w:rPr>
          <w:sz w:val="28"/>
          <w:szCs w:val="28"/>
        </w:rPr>
        <w:t>направляет</w:t>
      </w:r>
      <w:r w:rsidRPr="00270339">
        <w:rPr>
          <w:sz w:val="28"/>
          <w:szCs w:val="28"/>
        </w:rPr>
        <w:t xml:space="preserve"> заявителю не позднее 5 дней со дня принятия</w:t>
      </w:r>
      <w:r w:rsidR="00AD411D" w:rsidRPr="00270339">
        <w:rPr>
          <w:sz w:val="28"/>
          <w:szCs w:val="28"/>
        </w:rPr>
        <w:t xml:space="preserve"> решения об утверждении заключения экспертной комиссии.</w:t>
      </w:r>
    </w:p>
    <w:p w:rsidR="009B06C1" w:rsidRPr="00270339" w:rsidRDefault="009B06C1" w:rsidP="0049046B">
      <w:pPr>
        <w:widowControl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государственной услуги документах осуществляется </w:t>
      </w:r>
      <w:r w:rsidR="009E3428" w:rsidRPr="00270339">
        <w:rPr>
          <w:sz w:val="28"/>
          <w:szCs w:val="28"/>
        </w:rPr>
        <w:t>УПР НАО</w:t>
      </w:r>
      <w:r w:rsidRPr="00270339">
        <w:rPr>
          <w:sz w:val="28"/>
          <w:szCs w:val="28"/>
        </w:rPr>
        <w:t xml:space="preserve"> в течение 5 рабочих дней со дня поступления заявления об исправлении допущенных опечаток и ошибок.</w:t>
      </w:r>
    </w:p>
    <w:p w:rsidR="00AD411D" w:rsidRPr="00270339" w:rsidRDefault="00AD411D" w:rsidP="0049046B">
      <w:pPr>
        <w:widowControl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Способом фиксации результата выполнения административной процедуры является регистрация письма о направлении заявителю результатов государственной экспертизы в СЭД «ДЕЛО».</w:t>
      </w:r>
    </w:p>
    <w:p w:rsidR="0071343A" w:rsidRPr="00270339" w:rsidRDefault="0071343A" w:rsidP="00AD411D">
      <w:pPr>
        <w:pStyle w:val="a5"/>
        <w:autoSpaceDE w:val="0"/>
        <w:autoSpaceDN w:val="0"/>
        <w:adjustRightInd w:val="0"/>
        <w:spacing w:after="0" w:line="240" w:lineRule="auto"/>
        <w:ind w:left="568"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846DF" w:rsidRPr="00270339" w:rsidRDefault="00D846DF" w:rsidP="00B736FC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right="-2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70339">
        <w:rPr>
          <w:rFonts w:ascii="Times New Roman" w:hAnsi="Times New Roman"/>
          <w:b/>
          <w:sz w:val="28"/>
          <w:szCs w:val="28"/>
        </w:rPr>
        <w:t xml:space="preserve">Порядок предоставления государственной услуги </w:t>
      </w:r>
    </w:p>
    <w:p w:rsidR="00D846DF" w:rsidRPr="00270339" w:rsidRDefault="00D846DF" w:rsidP="00B736FC">
      <w:pPr>
        <w:ind w:right="-2"/>
        <w:jc w:val="center"/>
        <w:outlineLvl w:val="2"/>
        <w:rPr>
          <w:b/>
          <w:sz w:val="28"/>
          <w:szCs w:val="28"/>
        </w:rPr>
      </w:pPr>
      <w:r w:rsidRPr="00270339">
        <w:rPr>
          <w:b/>
          <w:sz w:val="28"/>
          <w:szCs w:val="28"/>
        </w:rPr>
        <w:t>в электронном виде</w:t>
      </w:r>
    </w:p>
    <w:p w:rsidR="001A21B1" w:rsidRPr="00270339" w:rsidRDefault="001A21B1" w:rsidP="00D846DF">
      <w:pPr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1276"/>
          <w:tab w:val="left" w:pos="1418"/>
          <w:tab w:val="left" w:pos="1541"/>
        </w:tabs>
        <w:ind w:left="0" w:right="29" w:firstLine="709"/>
        <w:jc w:val="both"/>
        <w:rPr>
          <w:color w:val="000000"/>
          <w:spacing w:val="-6"/>
          <w:sz w:val="28"/>
          <w:szCs w:val="28"/>
        </w:rPr>
      </w:pPr>
      <w:r w:rsidRPr="00270339">
        <w:rPr>
          <w:sz w:val="28"/>
          <w:szCs w:val="28"/>
        </w:rPr>
        <w:t xml:space="preserve">Для предоставления государственной услуги </w:t>
      </w:r>
      <w:r w:rsidR="00EF69EB" w:rsidRPr="00270339">
        <w:rPr>
          <w:sz w:val="28"/>
          <w:szCs w:val="28"/>
        </w:rPr>
        <w:t xml:space="preserve">по </w:t>
      </w:r>
      <w:r w:rsidR="007951EF" w:rsidRPr="00270339">
        <w:rPr>
          <w:bCs/>
          <w:sz w:val="28"/>
          <w:szCs w:val="28"/>
        </w:rPr>
        <w:t xml:space="preserve">проведению государственной экспертизы </w:t>
      </w:r>
      <w:r w:rsidR="0049046F" w:rsidRPr="00270339">
        <w:rPr>
          <w:bCs/>
          <w:sz w:val="28"/>
          <w:szCs w:val="28"/>
        </w:rPr>
        <w:t>в</w:t>
      </w:r>
      <w:r w:rsidRPr="00270339">
        <w:rPr>
          <w:sz w:val="28"/>
          <w:szCs w:val="28"/>
        </w:rPr>
        <w:t xml:space="preserve"> электронном виде </w:t>
      </w:r>
      <w:r w:rsidR="007951EF" w:rsidRPr="00270339">
        <w:rPr>
          <w:sz w:val="28"/>
          <w:szCs w:val="28"/>
        </w:rPr>
        <w:t>заявитель</w:t>
      </w:r>
      <w:r w:rsidRPr="00270339">
        <w:rPr>
          <w:sz w:val="28"/>
          <w:szCs w:val="28"/>
        </w:rPr>
        <w:t xml:space="preserve"> проходит процедуру регистрации в федеральной государственной информационной системе «Единый портал государственных и муниципальных услуг (функций)» (далее – Единый портал).</w:t>
      </w:r>
    </w:p>
    <w:p w:rsidR="00D846DF" w:rsidRPr="00270339" w:rsidRDefault="00D846DF" w:rsidP="00D846DF">
      <w:pPr>
        <w:pStyle w:val="a5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При заполнении электронных форм заявлений на Едином портале заявителю необходимо ознакомится с порядком оказания государственной услуги, полностью заполнить все поля электронных форм.</w:t>
      </w:r>
    </w:p>
    <w:p w:rsidR="001A21B1" w:rsidRPr="00270339" w:rsidRDefault="001A21B1" w:rsidP="00D846DF">
      <w:pPr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1276"/>
          <w:tab w:val="left" w:pos="1418"/>
          <w:tab w:val="left" w:pos="1541"/>
        </w:tabs>
        <w:ind w:left="0" w:right="29" w:firstLine="709"/>
        <w:jc w:val="both"/>
        <w:rPr>
          <w:color w:val="000000"/>
          <w:spacing w:val="-6"/>
          <w:sz w:val="28"/>
          <w:szCs w:val="28"/>
        </w:rPr>
      </w:pPr>
      <w:r w:rsidRPr="00270339">
        <w:rPr>
          <w:sz w:val="28"/>
          <w:szCs w:val="28"/>
        </w:rPr>
        <w:t>К заявлению в электронном виде должен быть приложен комплект документов, указанных в пункте 2</w:t>
      </w:r>
      <w:r w:rsidR="00773EAB" w:rsidRPr="00270339">
        <w:rPr>
          <w:sz w:val="28"/>
          <w:szCs w:val="28"/>
        </w:rPr>
        <w:t>2</w:t>
      </w:r>
      <w:r w:rsidRPr="00270339">
        <w:rPr>
          <w:sz w:val="28"/>
          <w:szCs w:val="28"/>
        </w:rPr>
        <w:t xml:space="preserve"> настоящего Административного регламента.</w:t>
      </w:r>
    </w:p>
    <w:p w:rsidR="00E6757D" w:rsidRPr="00270339" w:rsidRDefault="00E6757D" w:rsidP="00E6757D">
      <w:pPr>
        <w:pStyle w:val="a5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39">
        <w:rPr>
          <w:rFonts w:ascii="Times New Roman" w:hAnsi="Times New Roman"/>
          <w:sz w:val="28"/>
          <w:szCs w:val="28"/>
        </w:rPr>
        <w:t>Прилагаемые к заявлению документы должны быть отсканированы (сфотографированы) и доступны для прочтения.</w:t>
      </w:r>
    </w:p>
    <w:p w:rsidR="001A21B1" w:rsidRPr="00270339" w:rsidRDefault="001A21B1" w:rsidP="00E6757D">
      <w:pPr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1276"/>
          <w:tab w:val="left" w:pos="1418"/>
          <w:tab w:val="left" w:pos="1541"/>
        </w:tabs>
        <w:ind w:left="0" w:right="29" w:firstLine="709"/>
        <w:jc w:val="both"/>
        <w:rPr>
          <w:color w:val="000000"/>
          <w:spacing w:val="-6"/>
          <w:sz w:val="28"/>
          <w:szCs w:val="28"/>
        </w:rPr>
      </w:pPr>
      <w:r w:rsidRPr="00270339">
        <w:rPr>
          <w:sz w:val="28"/>
          <w:szCs w:val="28"/>
        </w:rPr>
        <w:t>Заявление считается поданным с момента регистрации его в УПР НАО. При поступлении заявления и документов в электронном виде, регистрация осуществляется путем присвоения регистрационного номера в системе электронного документооборота «Дело».</w:t>
      </w:r>
    </w:p>
    <w:p w:rsidR="001A21B1" w:rsidRPr="00270339" w:rsidRDefault="001A21B1" w:rsidP="00E6757D">
      <w:pPr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1276"/>
          <w:tab w:val="left" w:pos="1418"/>
          <w:tab w:val="left" w:pos="1541"/>
        </w:tabs>
        <w:ind w:left="0" w:right="29" w:firstLine="709"/>
        <w:jc w:val="both"/>
        <w:rPr>
          <w:color w:val="000000"/>
          <w:spacing w:val="-6"/>
          <w:sz w:val="28"/>
          <w:szCs w:val="28"/>
        </w:rPr>
      </w:pPr>
      <w:r w:rsidRPr="00270339">
        <w:rPr>
          <w:sz w:val="28"/>
          <w:szCs w:val="28"/>
        </w:rPr>
        <w:t>Специалист, ответственный за прием и регистрацию документов УПР НАО, обязан ежедневно проверять поступления новых заявлений.</w:t>
      </w:r>
    </w:p>
    <w:p w:rsidR="001A21B1" w:rsidRPr="00270339" w:rsidRDefault="001A21B1" w:rsidP="00E6757D">
      <w:pPr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1276"/>
          <w:tab w:val="left" w:pos="1418"/>
          <w:tab w:val="left" w:pos="1541"/>
        </w:tabs>
        <w:ind w:left="0" w:right="29" w:firstLine="709"/>
        <w:jc w:val="both"/>
        <w:rPr>
          <w:color w:val="000000"/>
          <w:spacing w:val="-6"/>
          <w:sz w:val="28"/>
          <w:szCs w:val="28"/>
        </w:rPr>
      </w:pPr>
      <w:r w:rsidRPr="00270339">
        <w:rPr>
          <w:sz w:val="28"/>
          <w:szCs w:val="28"/>
        </w:rPr>
        <w:t>Рассмотрение документов осуществляется в порядке установленным настоящим Административным регламентом.</w:t>
      </w:r>
    </w:p>
    <w:p w:rsidR="001A21B1" w:rsidRPr="00270339" w:rsidRDefault="00093000" w:rsidP="00E6757D">
      <w:pPr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1276"/>
          <w:tab w:val="left" w:pos="1418"/>
          <w:tab w:val="left" w:pos="1541"/>
        </w:tabs>
        <w:ind w:left="0" w:right="29" w:firstLine="709"/>
        <w:jc w:val="both"/>
        <w:rPr>
          <w:color w:val="000000"/>
          <w:spacing w:val="-6"/>
          <w:sz w:val="28"/>
          <w:szCs w:val="28"/>
        </w:rPr>
      </w:pPr>
      <w:r w:rsidRPr="00270339">
        <w:rPr>
          <w:sz w:val="28"/>
          <w:szCs w:val="28"/>
        </w:rPr>
        <w:t>Информация о</w:t>
      </w:r>
      <w:r w:rsidR="001A21B1" w:rsidRPr="00270339">
        <w:rPr>
          <w:sz w:val="28"/>
          <w:szCs w:val="28"/>
        </w:rPr>
        <w:t xml:space="preserve"> ходе </w:t>
      </w:r>
      <w:r w:rsidR="00EF69EB" w:rsidRPr="00270339">
        <w:rPr>
          <w:sz w:val="28"/>
          <w:szCs w:val="28"/>
        </w:rPr>
        <w:t>государственной экспертизы</w:t>
      </w:r>
      <w:r w:rsidR="001A21B1" w:rsidRPr="00270339">
        <w:rPr>
          <w:sz w:val="28"/>
          <w:szCs w:val="28"/>
        </w:rPr>
        <w:t xml:space="preserve"> направля</w:t>
      </w:r>
      <w:r w:rsidRPr="00270339">
        <w:rPr>
          <w:sz w:val="28"/>
          <w:szCs w:val="28"/>
        </w:rPr>
        <w:t>е</w:t>
      </w:r>
      <w:r w:rsidR="001A21B1" w:rsidRPr="00270339">
        <w:rPr>
          <w:sz w:val="28"/>
          <w:szCs w:val="28"/>
        </w:rPr>
        <w:t>т</w:t>
      </w:r>
      <w:r w:rsidRPr="00270339">
        <w:rPr>
          <w:sz w:val="28"/>
          <w:szCs w:val="28"/>
        </w:rPr>
        <w:t>ся</w:t>
      </w:r>
      <w:r w:rsidR="001A21B1" w:rsidRPr="00270339">
        <w:rPr>
          <w:sz w:val="28"/>
          <w:szCs w:val="28"/>
        </w:rPr>
        <w:t xml:space="preserve"> на Единый портал.</w:t>
      </w:r>
    </w:p>
    <w:p w:rsidR="001A21B1" w:rsidRPr="00270339" w:rsidRDefault="00EF69EB" w:rsidP="00E6757D">
      <w:pPr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1276"/>
          <w:tab w:val="left" w:pos="1418"/>
          <w:tab w:val="left" w:pos="1541"/>
        </w:tabs>
        <w:ind w:left="0" w:right="29" w:firstLine="709"/>
        <w:jc w:val="both"/>
        <w:rPr>
          <w:color w:val="000000"/>
          <w:spacing w:val="-6"/>
          <w:sz w:val="28"/>
          <w:szCs w:val="28"/>
        </w:rPr>
      </w:pPr>
      <w:r w:rsidRPr="00270339">
        <w:rPr>
          <w:sz w:val="28"/>
          <w:szCs w:val="28"/>
        </w:rPr>
        <w:t>Результаты проведения государственной экспертизы в течение 5 дней с момента их утверждения направляется через Единый портал заявителю.</w:t>
      </w:r>
    </w:p>
    <w:p w:rsidR="00031E69" w:rsidRPr="00270339" w:rsidRDefault="00031E69" w:rsidP="00031E69">
      <w:pPr>
        <w:shd w:val="clear" w:color="auto" w:fill="FFFFFF"/>
        <w:tabs>
          <w:tab w:val="left" w:pos="0"/>
          <w:tab w:val="left" w:pos="567"/>
          <w:tab w:val="left" w:pos="1276"/>
          <w:tab w:val="left" w:pos="1418"/>
          <w:tab w:val="left" w:pos="1541"/>
        </w:tabs>
        <w:ind w:right="29"/>
        <w:jc w:val="both"/>
        <w:rPr>
          <w:sz w:val="28"/>
          <w:szCs w:val="28"/>
        </w:rPr>
      </w:pPr>
    </w:p>
    <w:p w:rsidR="00E6757D" w:rsidRPr="00270339" w:rsidRDefault="00E6757D" w:rsidP="00B736F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70339">
        <w:rPr>
          <w:rFonts w:ascii="Times New Roman" w:hAnsi="Times New Roman"/>
          <w:b/>
          <w:bCs/>
          <w:sz w:val="28"/>
          <w:szCs w:val="28"/>
        </w:rPr>
        <w:t>4. П</w:t>
      </w:r>
      <w:r w:rsidRPr="00270339">
        <w:rPr>
          <w:rFonts w:ascii="Times New Roman" w:hAnsi="Times New Roman"/>
          <w:b/>
          <w:sz w:val="28"/>
          <w:szCs w:val="28"/>
        </w:rPr>
        <w:t>орядок и формы контроля</w:t>
      </w:r>
    </w:p>
    <w:p w:rsidR="00E6757D" w:rsidRPr="00270339" w:rsidRDefault="00E6757D" w:rsidP="00B736F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70339">
        <w:rPr>
          <w:rFonts w:ascii="Times New Roman" w:hAnsi="Times New Roman"/>
          <w:b/>
          <w:sz w:val="28"/>
          <w:szCs w:val="28"/>
        </w:rPr>
        <w:t>за предоставлением государственной услуги</w:t>
      </w:r>
    </w:p>
    <w:p w:rsidR="001A21B1" w:rsidRPr="00270339" w:rsidRDefault="001A21B1" w:rsidP="00E6757D">
      <w:pPr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1276"/>
          <w:tab w:val="left" w:pos="1418"/>
          <w:tab w:val="left" w:pos="1541"/>
        </w:tabs>
        <w:ind w:left="0" w:right="29" w:firstLine="709"/>
        <w:jc w:val="both"/>
        <w:rPr>
          <w:color w:val="000000"/>
          <w:spacing w:val="-6"/>
          <w:sz w:val="28"/>
          <w:szCs w:val="28"/>
        </w:rPr>
      </w:pPr>
      <w:r w:rsidRPr="00270339">
        <w:rPr>
          <w:sz w:val="28"/>
          <w:szCs w:val="28"/>
        </w:rPr>
        <w:t xml:space="preserve">Текущий </w:t>
      </w:r>
      <w:proofErr w:type="gramStart"/>
      <w:r w:rsidRPr="00270339">
        <w:rPr>
          <w:sz w:val="28"/>
          <w:szCs w:val="28"/>
        </w:rPr>
        <w:t>контроль за</w:t>
      </w:r>
      <w:proofErr w:type="gramEnd"/>
      <w:r w:rsidRPr="00270339">
        <w:rPr>
          <w:sz w:val="28"/>
          <w:szCs w:val="28"/>
        </w:rPr>
        <w:t xml:space="preserve"> соблюдением сроков и последовательности </w:t>
      </w:r>
      <w:r w:rsidRPr="00270339">
        <w:rPr>
          <w:sz w:val="28"/>
          <w:szCs w:val="28"/>
        </w:rPr>
        <w:lastRenderedPageBreak/>
        <w:t>действий, определенных административными процедурами по предоставлению государственной услуги, а также принятием решений сотрудниками УПР НАО осуществляется начальником УПР НАО, либо лицом его замещающим.</w:t>
      </w:r>
    </w:p>
    <w:p w:rsidR="001A21B1" w:rsidRPr="00270339" w:rsidRDefault="001A21B1" w:rsidP="00E6757D">
      <w:pPr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1276"/>
          <w:tab w:val="left" w:pos="1418"/>
          <w:tab w:val="left" w:pos="1541"/>
        </w:tabs>
        <w:ind w:left="0" w:right="29" w:firstLine="709"/>
        <w:jc w:val="both"/>
        <w:rPr>
          <w:color w:val="000000"/>
          <w:spacing w:val="-6"/>
          <w:sz w:val="28"/>
          <w:szCs w:val="28"/>
        </w:rPr>
      </w:pPr>
      <w:r w:rsidRPr="00270339">
        <w:rPr>
          <w:sz w:val="28"/>
          <w:szCs w:val="28"/>
        </w:rPr>
        <w:t>Текущий контроль осуществляется путем проведения проверок соблюдения и исполнения сотрудниками УПР НАО положений Административного регламента и иных нормативных правовых актов Российской Федерации и Ненецкого автономного округа, связанных с предоставлением государственной услуги.</w:t>
      </w:r>
    </w:p>
    <w:p w:rsidR="001A21B1" w:rsidRPr="00270339" w:rsidRDefault="001A21B1" w:rsidP="00E6757D">
      <w:pPr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1276"/>
          <w:tab w:val="left" w:pos="1418"/>
          <w:tab w:val="left" w:pos="1541"/>
        </w:tabs>
        <w:ind w:left="0" w:right="29"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270339">
        <w:rPr>
          <w:sz w:val="28"/>
          <w:szCs w:val="28"/>
        </w:rPr>
        <w:t>Контроль за</w:t>
      </w:r>
      <w:proofErr w:type="gramEnd"/>
      <w:r w:rsidRPr="00270339">
        <w:rPr>
          <w:sz w:val="28"/>
          <w:szCs w:val="28"/>
        </w:rPr>
        <w:t xml:space="preserve"> полнотой и качеством предоставления государственной услуги включает в себя выявление и устранение нарушений прав граждан, рассмотрение, принятие решений и подготовку ответов на обращения граждан, содержащие жалобы на решения, действия (бездействия) должностных лиц.</w:t>
      </w:r>
    </w:p>
    <w:p w:rsidR="001A21B1" w:rsidRPr="00270339" w:rsidRDefault="001A21B1" w:rsidP="00E6757D">
      <w:pPr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1276"/>
          <w:tab w:val="left" w:pos="1418"/>
          <w:tab w:val="left" w:pos="1541"/>
        </w:tabs>
        <w:ind w:left="0" w:right="29" w:firstLine="709"/>
        <w:jc w:val="both"/>
        <w:rPr>
          <w:color w:val="000000"/>
          <w:spacing w:val="-6"/>
          <w:sz w:val="28"/>
          <w:szCs w:val="28"/>
        </w:rPr>
      </w:pPr>
      <w:r w:rsidRPr="00270339">
        <w:rPr>
          <w:sz w:val="28"/>
          <w:szCs w:val="28"/>
        </w:rPr>
        <w:t>Помимо текущего контроля предоставления государственной услуги осуществляются плановые и внеплановые проверки полноты и качества предоставления государственной услуги.</w:t>
      </w:r>
    </w:p>
    <w:p w:rsidR="001A21B1" w:rsidRPr="00270339" w:rsidRDefault="001A21B1" w:rsidP="00E6757D">
      <w:pPr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1276"/>
          <w:tab w:val="left" w:pos="1418"/>
          <w:tab w:val="left" w:pos="1541"/>
        </w:tabs>
        <w:ind w:left="0" w:right="29" w:firstLine="709"/>
        <w:jc w:val="both"/>
        <w:rPr>
          <w:color w:val="000000"/>
          <w:spacing w:val="-6"/>
          <w:sz w:val="28"/>
          <w:szCs w:val="28"/>
        </w:rPr>
      </w:pPr>
      <w:r w:rsidRPr="00270339">
        <w:rPr>
          <w:sz w:val="28"/>
          <w:szCs w:val="28"/>
        </w:rPr>
        <w:t>В случае выявления нарушений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6757D" w:rsidRPr="00270339" w:rsidRDefault="001A21B1" w:rsidP="00E6757D">
      <w:pPr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1276"/>
          <w:tab w:val="left" w:pos="1418"/>
          <w:tab w:val="left" w:pos="1541"/>
        </w:tabs>
        <w:ind w:left="0" w:right="29" w:firstLine="709"/>
        <w:jc w:val="both"/>
        <w:rPr>
          <w:color w:val="000000"/>
          <w:spacing w:val="-6"/>
          <w:sz w:val="28"/>
          <w:szCs w:val="28"/>
        </w:rPr>
      </w:pPr>
      <w:r w:rsidRPr="00270339">
        <w:rPr>
          <w:sz w:val="28"/>
          <w:szCs w:val="28"/>
        </w:rPr>
        <w:t>Плановые проверки могут проводиться не чаще чем 1 раз в полугодие и не реже чем 1 раз в три года.</w:t>
      </w:r>
    </w:p>
    <w:p w:rsidR="00E6757D" w:rsidRPr="00270339" w:rsidRDefault="00E6757D" w:rsidP="00E6757D">
      <w:pPr>
        <w:shd w:val="clear" w:color="auto" w:fill="FFFFFF"/>
        <w:tabs>
          <w:tab w:val="left" w:pos="0"/>
          <w:tab w:val="left" w:pos="567"/>
          <w:tab w:val="left" w:pos="1276"/>
          <w:tab w:val="left" w:pos="1418"/>
          <w:tab w:val="left" w:pos="1541"/>
        </w:tabs>
        <w:ind w:right="29" w:firstLine="709"/>
        <w:jc w:val="both"/>
        <w:rPr>
          <w:color w:val="000000"/>
          <w:spacing w:val="-6"/>
          <w:sz w:val="28"/>
          <w:szCs w:val="28"/>
        </w:rPr>
      </w:pPr>
      <w:r w:rsidRPr="00270339">
        <w:rPr>
          <w:sz w:val="28"/>
          <w:szCs w:val="28"/>
        </w:rPr>
        <w:t>Внеплановые проверки осуществляются на основании распоряжения УПР НАО.</w:t>
      </w:r>
    </w:p>
    <w:p w:rsidR="001A21B1" w:rsidRPr="00270339" w:rsidRDefault="001A21B1" w:rsidP="00E6757D">
      <w:pPr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1276"/>
          <w:tab w:val="left" w:pos="1418"/>
          <w:tab w:val="left" w:pos="1541"/>
        </w:tabs>
        <w:ind w:left="0" w:right="29" w:firstLine="709"/>
        <w:jc w:val="both"/>
        <w:rPr>
          <w:color w:val="000000"/>
          <w:spacing w:val="-6"/>
          <w:sz w:val="28"/>
          <w:szCs w:val="28"/>
        </w:rPr>
      </w:pPr>
      <w:r w:rsidRPr="00270339">
        <w:rPr>
          <w:sz w:val="28"/>
          <w:szCs w:val="28"/>
        </w:rPr>
        <w:t>Для проведения проверки полноты, качества и доступности предоставления государственной услуги распоряжением УПР НАО формируется комиссия из числа гражданских служащих УПР НАО. Председателем комиссии назначается заместитель начальника УПР НАО.</w:t>
      </w:r>
    </w:p>
    <w:p w:rsidR="00E6757D" w:rsidRPr="00270339" w:rsidRDefault="00E6757D" w:rsidP="00E6757D">
      <w:pPr>
        <w:ind w:firstLine="709"/>
        <w:jc w:val="both"/>
        <w:outlineLvl w:val="1"/>
        <w:rPr>
          <w:sz w:val="28"/>
          <w:szCs w:val="28"/>
        </w:rPr>
      </w:pPr>
      <w:r w:rsidRPr="00270339">
        <w:rPr>
          <w:sz w:val="28"/>
          <w:szCs w:val="28"/>
        </w:rPr>
        <w:t>Результаты деятельности комиссии оформляются в виде акта, в котором отмечаются выявленные нарушения, недостатки в работе гражданских служащих и предложения по их устранению. Акт подписывается всеми членами комиссии.</w:t>
      </w:r>
    </w:p>
    <w:p w:rsidR="001A21B1" w:rsidRPr="00270339" w:rsidRDefault="001A21B1" w:rsidP="00E6757D">
      <w:pPr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1276"/>
          <w:tab w:val="left" w:pos="1418"/>
          <w:tab w:val="left" w:pos="1541"/>
        </w:tabs>
        <w:ind w:left="0" w:right="29" w:firstLine="709"/>
        <w:jc w:val="both"/>
        <w:rPr>
          <w:color w:val="000000"/>
          <w:spacing w:val="-6"/>
          <w:sz w:val="28"/>
          <w:szCs w:val="28"/>
        </w:rPr>
      </w:pPr>
      <w:r w:rsidRPr="00270339">
        <w:rPr>
          <w:sz w:val="28"/>
          <w:szCs w:val="28"/>
        </w:rPr>
        <w:t>По результатам контроля, при выявлении допущенных нарушений, начальник УПР НАО принимает решение об их устранении и меры по наложению дисциплинарных взысканий, а также о подготовке предложений по изменению положений настоящего Административного регламента.</w:t>
      </w:r>
    </w:p>
    <w:p w:rsidR="001A21B1" w:rsidRPr="00270339" w:rsidRDefault="001A21B1" w:rsidP="00E6757D">
      <w:pPr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1276"/>
          <w:tab w:val="left" w:pos="1418"/>
          <w:tab w:val="left" w:pos="1541"/>
        </w:tabs>
        <w:ind w:left="0" w:right="29" w:firstLine="709"/>
        <w:jc w:val="both"/>
        <w:rPr>
          <w:color w:val="000000"/>
          <w:spacing w:val="-6"/>
          <w:sz w:val="28"/>
          <w:szCs w:val="28"/>
        </w:rPr>
      </w:pPr>
      <w:r w:rsidRPr="00270339">
        <w:rPr>
          <w:sz w:val="28"/>
          <w:szCs w:val="28"/>
        </w:rPr>
        <w:t>Персональная ответственность гражданских служащих за решения и действия (бездействие), принимаемые (осуществляемые) в ходе предоставления государственной услуги, устанавливается в их должностных регламентах в соответствии с законодательством.</w:t>
      </w:r>
    </w:p>
    <w:p w:rsidR="00E6757D" w:rsidRPr="00270339" w:rsidRDefault="00E6757D" w:rsidP="00E6757D">
      <w:pPr>
        <w:shd w:val="clear" w:color="auto" w:fill="FFFFFF"/>
        <w:tabs>
          <w:tab w:val="left" w:pos="0"/>
          <w:tab w:val="left" w:pos="567"/>
          <w:tab w:val="left" w:pos="1276"/>
          <w:tab w:val="left" w:pos="1418"/>
          <w:tab w:val="left" w:pos="1541"/>
        </w:tabs>
        <w:ind w:left="709" w:right="29"/>
        <w:jc w:val="both"/>
        <w:rPr>
          <w:sz w:val="28"/>
          <w:szCs w:val="28"/>
        </w:rPr>
      </w:pPr>
    </w:p>
    <w:p w:rsidR="00E6757D" w:rsidRDefault="00E6757D" w:rsidP="00B736FC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70339">
        <w:rPr>
          <w:rFonts w:ascii="Times New Roman" w:hAnsi="Times New Roman"/>
          <w:b/>
          <w:bCs/>
          <w:sz w:val="28"/>
          <w:szCs w:val="28"/>
        </w:rPr>
        <w:t xml:space="preserve">5. Порядок досудебного (внесудебного) обжалования решений и действий (бездействия) принятых в рамках реализации положений настоящего </w:t>
      </w:r>
      <w:r w:rsidRPr="00270339">
        <w:rPr>
          <w:rFonts w:ascii="Times New Roman" w:hAnsi="Times New Roman"/>
          <w:b/>
          <w:bCs/>
          <w:sz w:val="28"/>
          <w:szCs w:val="28"/>
        </w:rPr>
        <w:lastRenderedPageBreak/>
        <w:t>Административного регламента государственными гражданскими служащими</w:t>
      </w:r>
    </w:p>
    <w:p w:rsidR="00B53A44" w:rsidRDefault="00B53A44" w:rsidP="00B736FC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53A44" w:rsidRPr="00B53A44" w:rsidRDefault="00B53A44" w:rsidP="00B53A44">
      <w:pPr>
        <w:suppressAutoHyphens/>
        <w:ind w:right="849"/>
        <w:jc w:val="right"/>
        <w:rPr>
          <w:sz w:val="28"/>
          <w:szCs w:val="28"/>
        </w:rPr>
      </w:pPr>
      <w:r w:rsidRPr="00B53A44">
        <w:rPr>
          <w:bCs/>
          <w:sz w:val="28"/>
          <w:szCs w:val="28"/>
        </w:rPr>
        <w:t xml:space="preserve">(Раздел 5 изменен </w:t>
      </w:r>
      <w:r w:rsidRPr="00B53A44">
        <w:rPr>
          <w:sz w:val="28"/>
          <w:szCs w:val="28"/>
        </w:rPr>
        <w:t>приказом УПР НАО от 06.12.2013 № 51-од)</w:t>
      </w:r>
    </w:p>
    <w:p w:rsidR="00B53A44" w:rsidRPr="00270339" w:rsidRDefault="00B53A44" w:rsidP="00B736FC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83. Заявитель вправе обратиться с жалобой на нарушение порядка предоставления государственных услуг, заключающееся в неправомерных решениях, действиях (бездействии) Управления, должностных лиц и государственных гражданских служащих Управления, включая: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- нарушение срока регистрации запроса заявителя о предоставлении государственной услуги;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- нарушение срока предоставления государственной услуги;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- 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proofErr w:type="gramStart"/>
      <w:r w:rsidRPr="00270339">
        <w:rPr>
          <w:sz w:val="28"/>
          <w:szCs w:val="28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  <w:proofErr w:type="gramEnd"/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-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proofErr w:type="gramStart"/>
      <w:r w:rsidRPr="00270339">
        <w:rPr>
          <w:sz w:val="28"/>
          <w:szCs w:val="28"/>
        </w:rPr>
        <w:t>- отказ Управления, должностного лица Управления в исправлении допущенных опечаток и ошибок в выданных в результате предоставления государственной услуги документах, а также нарушение установленного срока таких исправлений.</w:t>
      </w:r>
      <w:proofErr w:type="gramEnd"/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 84. Жалоба на решения, действия (бездействие) Управления, должностных лиц и государственных гражданских служащих Управления, направляется в Управление и рассматривается его руководителем или заместителем руководителя.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Жалоба на решения, действия (бездействие) руководителя Управления, направляется в Администрацию Ненецкого автономного округа и рассматривается заместителем главы Администрации Ненецкого автономного округа, непосредственно координирующим и контролирующим деятельность Управления в соответствии с распределением обязанностей между губернатором Ненецкого автономного округа и заместителями главы </w:t>
      </w:r>
      <w:r w:rsidRPr="00270339">
        <w:rPr>
          <w:sz w:val="28"/>
          <w:szCs w:val="28"/>
        </w:rPr>
        <w:lastRenderedPageBreak/>
        <w:t>Администрации Ненецкого автономного округа, утвержденным распоряжением губернатора Ненецкого автономного округа.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Запрещается направлять на рассмотрение жалобу должностному лицу или государственному гражданскому служащему, решения, действия (бездействие) которого обжалуются.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85. Жалоба может быть подана в письменной форме на бумажном носителе или в электронной форме.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1) в письменной форме на бумажном носителе жалоба может быть направлена по почте, через МФЦ, а также принята лично от заявителя в органе, предоставляющим государственные услуги, в том числе в ходе личного приема.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МФЦ осуществляет прием жалоб, касающихся только тех государственных услуг, в отношении которых заключены соглашения о взаимодействии между МФЦ и Управлением. 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При поступлении жалобы МФЦ передает ее в Управление,  в порядке и сроки, установленные соглашением о взаимодействии, но не позднее следующего рабочего дня со дня приема жалобы от заявителя.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2) в электронном виде жалоба может быть подана заявителем посредством: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 федеральной государственной информационной системы «Единый портал государственных и муниципальных услуг (функций)» </w:t>
      </w:r>
      <w:proofErr w:type="spellStart"/>
      <w:r w:rsidRPr="00270339">
        <w:rPr>
          <w:sz w:val="28"/>
          <w:szCs w:val="28"/>
        </w:rPr>
        <w:t>www.gosuslugi.ru</w:t>
      </w:r>
      <w:proofErr w:type="spellEnd"/>
      <w:r w:rsidRPr="00270339">
        <w:rPr>
          <w:sz w:val="28"/>
          <w:szCs w:val="28"/>
        </w:rPr>
        <w:t>;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официального сайта и электронной почты Управления;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официального сайта МФЦ;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официального сайта Администрации Ненецкого автономного округа </w:t>
      </w:r>
      <w:proofErr w:type="spellStart"/>
      <w:r w:rsidRPr="00270339">
        <w:rPr>
          <w:sz w:val="28"/>
          <w:szCs w:val="28"/>
        </w:rPr>
        <w:t>www.adm-nao.ru</w:t>
      </w:r>
      <w:proofErr w:type="spellEnd"/>
      <w:r w:rsidRPr="00270339">
        <w:rPr>
          <w:sz w:val="28"/>
          <w:szCs w:val="28"/>
        </w:rPr>
        <w:t xml:space="preserve"> и электронной почты Администрации Ненецкого автономного округа </w:t>
      </w:r>
      <w:hyperlink r:id="rId23" w:history="1">
        <w:r w:rsidRPr="00270339">
          <w:rPr>
            <w:rStyle w:val="a6"/>
            <w:sz w:val="28"/>
            <w:szCs w:val="28"/>
          </w:rPr>
          <w:t>priem@adm-nao.ru</w:t>
        </w:r>
      </w:hyperlink>
      <w:r w:rsidRPr="00270339">
        <w:rPr>
          <w:sz w:val="28"/>
          <w:szCs w:val="28"/>
        </w:rPr>
        <w:t>.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86. При подаче жалобы лично заявитель представляет документ, удостоверяющий его личность в соответствии с законодательством Российской Федерации.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При подаче жалобы через представителя должен быть представлен документ, удостоверяющий личность представителя заявителя в соответствии с законодательством Российской Федерации, а также документ, подтверждающий его полномочия на осуществление действий от имени заявителя. 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87. При подаче жалобы в электронном виде документы, указанные в пункте 86</w:t>
      </w:r>
      <w:r w:rsidRPr="00270339">
        <w:rPr>
          <w:color w:val="000000" w:themeColor="text1"/>
          <w:sz w:val="28"/>
          <w:szCs w:val="28"/>
        </w:rPr>
        <w:t xml:space="preserve"> н</w:t>
      </w:r>
      <w:r w:rsidRPr="00270339">
        <w:rPr>
          <w:sz w:val="28"/>
          <w:szCs w:val="28"/>
        </w:rPr>
        <w:t>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 88. Жалоба заявителя должна содержать следующую информацию: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 </w:t>
      </w:r>
      <w:proofErr w:type="gramStart"/>
      <w:r w:rsidRPr="00270339">
        <w:rPr>
          <w:sz w:val="28"/>
          <w:szCs w:val="28"/>
        </w:rPr>
        <w:t>наименование Управления, фамилия и инициалы должностного лица, государственного гражданского служащего Управления, решения и действия (бездействие) которых обжалуются;</w:t>
      </w:r>
      <w:proofErr w:type="gramEnd"/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proofErr w:type="gramStart"/>
      <w:r w:rsidRPr="00270339">
        <w:rPr>
          <w:sz w:val="28"/>
          <w:szCs w:val="28"/>
        </w:rPr>
        <w:lastRenderedPageBreak/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сведения об обжалуемых решениях и действиях (бездействии) Управления, должностного лица, государственного служащего Управления;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доводы, на основании которых заявитель не согласен с решением и действием (бездействием) Управления, должностного лица, государственного служащего Управления. Заявителем могут быть представлены документы (при наличии), подтверждающие доводы заявителя, либо их копии.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 Прием жалоб в Управлении осуществляется во время приема заявителей.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89. Жалоба подлежит рассмотрению в течение 15 (Пятнадцать)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(Пять) рабочих дней со дня ее регистрации.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Основания для приостановления рассмотрения жалобы отсутствуют.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90. По результатам рассмотрения жалобы должностное лицо, рассматривающее жалобу, принимает решение об удовлетворении жалобы либо об отказе в ее удовлетворении.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proofErr w:type="gramStart"/>
      <w:r w:rsidRPr="00270339">
        <w:rPr>
          <w:sz w:val="28"/>
          <w:szCs w:val="28"/>
        </w:rPr>
        <w:t>Не позднее пяти рабочих дней со дня принятия решения об удовлетворении жалобы указанное должностное лицо принимает исчерпывающие меры по устранению выявленных нарушений в форме отмены ранее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государственной услуги, а также в</w:t>
      </w:r>
      <w:proofErr w:type="gramEnd"/>
      <w:r w:rsidRPr="00270339">
        <w:rPr>
          <w:sz w:val="28"/>
          <w:szCs w:val="28"/>
        </w:rPr>
        <w:t xml:space="preserve"> иных формах, установленных законодательством Российской Федерации.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91. До момента принятия решения по жалобе заявитель имеет право обратиться с заявлением о прекращении рассмотрения его жалобы. В этом случае должностное лицо, рассматривающее жалобу, не позднее срока окончания ее рассмотрения прекращает ее рассмотрение и извещает об этом в письменной или электронной форме заявителя. 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92. В ответе по результатам рассмотрения жалобы указываются: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1) фамилия, имя, отчество (при наличии), почтовый адрес или адрес электронной почты заявителя;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2) сведения об обжалуемом решении, действии (бездействии) Управления, его должностных лиц и государственных гражданских служащих;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lastRenderedPageBreak/>
        <w:t>3) наименование государственной услуги, нарушение порядка предоставления которой обжалуется;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4) основания для принятия решения по жалобе;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5) принятое по жалобе решение;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6) 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7) сведения о порядке обжалования принятого по жалобе решения;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8) должность, фамилия, имя, отчество должностного лица, принявшего решение по жалобе.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93. </w:t>
      </w:r>
      <w:proofErr w:type="gramStart"/>
      <w:r w:rsidRPr="00270339">
        <w:rPr>
          <w:sz w:val="28"/>
          <w:szCs w:val="28"/>
        </w:rPr>
        <w:t>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  <w:proofErr w:type="gramEnd"/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 94. Управление обеспечивает: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 1) оснащение мест приема жалоб либо выдачи результата предоставления государственной услуги;</w:t>
      </w:r>
    </w:p>
    <w:p w:rsidR="0039335A" w:rsidRPr="00270339" w:rsidRDefault="0039335A" w:rsidP="0039335A">
      <w:pPr>
        <w:ind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 xml:space="preserve">2) информирование заявителей о порядке досудебного (внесудебного) 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государственной услуги, на официальном сайте Управления, на федеральной государственной информационной системы «Единый портал государственных и муниципальных услуг (функций)» </w:t>
      </w:r>
      <w:hyperlink r:id="rId24" w:history="1">
        <w:r w:rsidRPr="00270339">
          <w:rPr>
            <w:rStyle w:val="a6"/>
            <w:sz w:val="28"/>
            <w:szCs w:val="28"/>
          </w:rPr>
          <w:t>www.gosuslugi.ru</w:t>
        </w:r>
      </w:hyperlink>
      <w:proofErr w:type="gramStart"/>
      <w:r w:rsidRPr="00270339">
        <w:rPr>
          <w:sz w:val="28"/>
          <w:szCs w:val="28"/>
        </w:rPr>
        <w:t xml:space="preserve"> ;</w:t>
      </w:r>
      <w:proofErr w:type="gramEnd"/>
    </w:p>
    <w:p w:rsidR="00ED0C7E" w:rsidRPr="00270339" w:rsidRDefault="0039335A" w:rsidP="0039335A">
      <w:pPr>
        <w:shd w:val="clear" w:color="auto" w:fill="FFFFFF"/>
        <w:tabs>
          <w:tab w:val="left" w:pos="0"/>
        </w:tabs>
        <w:ind w:right="29" w:firstLine="709"/>
        <w:jc w:val="both"/>
        <w:rPr>
          <w:sz w:val="28"/>
          <w:szCs w:val="28"/>
        </w:rPr>
      </w:pPr>
      <w:r w:rsidRPr="00270339">
        <w:rPr>
          <w:sz w:val="28"/>
          <w:szCs w:val="28"/>
        </w:rPr>
        <w:t>3) консультирование заявителей о порядке досудебного (внесудебного) обжалования нарушений порядка предоставления государственных услуг, в том числе по телефону, электронной почте, при личном приеме.</w:t>
      </w:r>
    </w:p>
    <w:p w:rsidR="00ED0C7E" w:rsidRPr="00270339" w:rsidRDefault="00ED0C7E" w:rsidP="00693F43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  <w:tab w:val="left" w:pos="4253"/>
        </w:tabs>
        <w:ind w:right="29"/>
        <w:jc w:val="right"/>
        <w:rPr>
          <w:sz w:val="28"/>
          <w:szCs w:val="28"/>
        </w:rPr>
      </w:pPr>
    </w:p>
    <w:p w:rsidR="00ED0C7E" w:rsidRDefault="00ED0C7E" w:rsidP="00693F43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  <w:tab w:val="left" w:pos="4253"/>
        </w:tabs>
        <w:ind w:right="29"/>
        <w:jc w:val="right"/>
        <w:rPr>
          <w:sz w:val="22"/>
          <w:szCs w:val="22"/>
        </w:rPr>
      </w:pPr>
    </w:p>
    <w:p w:rsidR="00ED0C7E" w:rsidRDefault="00ED0C7E" w:rsidP="00693F43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  <w:tab w:val="left" w:pos="4253"/>
        </w:tabs>
        <w:ind w:right="29"/>
        <w:jc w:val="right"/>
        <w:rPr>
          <w:sz w:val="22"/>
          <w:szCs w:val="22"/>
        </w:rPr>
      </w:pPr>
    </w:p>
    <w:p w:rsidR="00ED0C7E" w:rsidRDefault="00ED0C7E" w:rsidP="00693F43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  <w:tab w:val="left" w:pos="4253"/>
        </w:tabs>
        <w:ind w:right="29"/>
        <w:jc w:val="right"/>
        <w:rPr>
          <w:sz w:val="22"/>
          <w:szCs w:val="22"/>
        </w:rPr>
      </w:pPr>
    </w:p>
    <w:p w:rsidR="00ED0C7E" w:rsidRDefault="00ED0C7E" w:rsidP="00693F43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  <w:tab w:val="left" w:pos="4253"/>
        </w:tabs>
        <w:ind w:right="29"/>
        <w:jc w:val="right"/>
        <w:rPr>
          <w:sz w:val="22"/>
          <w:szCs w:val="22"/>
        </w:rPr>
      </w:pPr>
    </w:p>
    <w:p w:rsidR="00ED0C7E" w:rsidRDefault="00ED0C7E" w:rsidP="00693F43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  <w:tab w:val="left" w:pos="4253"/>
        </w:tabs>
        <w:ind w:right="29"/>
        <w:jc w:val="right"/>
        <w:rPr>
          <w:sz w:val="22"/>
          <w:szCs w:val="22"/>
        </w:rPr>
      </w:pPr>
    </w:p>
    <w:p w:rsidR="00ED0C7E" w:rsidRDefault="00ED0C7E" w:rsidP="00693F43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  <w:tab w:val="left" w:pos="4253"/>
        </w:tabs>
        <w:ind w:right="29"/>
        <w:jc w:val="right"/>
        <w:rPr>
          <w:sz w:val="22"/>
          <w:szCs w:val="22"/>
        </w:rPr>
      </w:pPr>
    </w:p>
    <w:p w:rsidR="00ED0C7E" w:rsidRDefault="00ED0C7E" w:rsidP="00693F43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  <w:tab w:val="left" w:pos="4253"/>
        </w:tabs>
        <w:ind w:right="29"/>
        <w:jc w:val="right"/>
        <w:rPr>
          <w:sz w:val="22"/>
          <w:szCs w:val="22"/>
        </w:rPr>
      </w:pPr>
    </w:p>
    <w:p w:rsidR="0039335A" w:rsidRDefault="0039335A" w:rsidP="00693F43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  <w:tab w:val="left" w:pos="4253"/>
        </w:tabs>
        <w:ind w:right="29"/>
        <w:jc w:val="right"/>
        <w:rPr>
          <w:sz w:val="22"/>
          <w:szCs w:val="22"/>
        </w:rPr>
      </w:pPr>
    </w:p>
    <w:p w:rsidR="0039335A" w:rsidRDefault="0039335A" w:rsidP="00693F43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  <w:tab w:val="left" w:pos="4253"/>
        </w:tabs>
        <w:ind w:right="29"/>
        <w:jc w:val="right"/>
        <w:rPr>
          <w:sz w:val="22"/>
          <w:szCs w:val="22"/>
        </w:rPr>
      </w:pPr>
    </w:p>
    <w:p w:rsidR="0039335A" w:rsidRDefault="0039335A" w:rsidP="00693F43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  <w:tab w:val="left" w:pos="4253"/>
        </w:tabs>
        <w:ind w:right="29"/>
        <w:jc w:val="right"/>
        <w:rPr>
          <w:sz w:val="22"/>
          <w:szCs w:val="22"/>
        </w:rPr>
      </w:pPr>
    </w:p>
    <w:p w:rsidR="0039335A" w:rsidRDefault="0039335A" w:rsidP="00693F43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  <w:tab w:val="left" w:pos="4253"/>
        </w:tabs>
        <w:ind w:right="29"/>
        <w:jc w:val="right"/>
        <w:rPr>
          <w:sz w:val="22"/>
          <w:szCs w:val="22"/>
        </w:rPr>
      </w:pPr>
    </w:p>
    <w:p w:rsidR="0039335A" w:rsidRDefault="0039335A" w:rsidP="00693F43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  <w:tab w:val="left" w:pos="4253"/>
        </w:tabs>
        <w:ind w:right="29"/>
        <w:jc w:val="right"/>
        <w:rPr>
          <w:sz w:val="22"/>
          <w:szCs w:val="22"/>
        </w:rPr>
      </w:pPr>
    </w:p>
    <w:p w:rsidR="0039335A" w:rsidRDefault="0039335A" w:rsidP="00693F43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  <w:tab w:val="left" w:pos="4253"/>
        </w:tabs>
        <w:ind w:right="29"/>
        <w:jc w:val="right"/>
        <w:rPr>
          <w:sz w:val="22"/>
          <w:szCs w:val="22"/>
        </w:rPr>
      </w:pPr>
    </w:p>
    <w:p w:rsidR="0039335A" w:rsidRDefault="0039335A" w:rsidP="00693F43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  <w:tab w:val="left" w:pos="4253"/>
        </w:tabs>
        <w:ind w:right="29"/>
        <w:jc w:val="right"/>
        <w:rPr>
          <w:sz w:val="22"/>
          <w:szCs w:val="22"/>
        </w:rPr>
      </w:pPr>
    </w:p>
    <w:p w:rsidR="0039335A" w:rsidRDefault="0039335A" w:rsidP="00693F43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  <w:tab w:val="left" w:pos="4253"/>
        </w:tabs>
        <w:ind w:right="29"/>
        <w:jc w:val="right"/>
        <w:rPr>
          <w:sz w:val="22"/>
          <w:szCs w:val="22"/>
        </w:rPr>
      </w:pPr>
    </w:p>
    <w:p w:rsidR="00ED0C7E" w:rsidRDefault="00ED0C7E" w:rsidP="00693F43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  <w:tab w:val="left" w:pos="4253"/>
        </w:tabs>
        <w:ind w:right="29"/>
        <w:jc w:val="right"/>
        <w:rPr>
          <w:sz w:val="22"/>
          <w:szCs w:val="22"/>
        </w:rPr>
      </w:pPr>
    </w:p>
    <w:p w:rsidR="002A107B" w:rsidRPr="0062507C" w:rsidRDefault="002A107B" w:rsidP="0039335A">
      <w:pPr>
        <w:shd w:val="clear" w:color="auto" w:fill="FFFFFF"/>
        <w:tabs>
          <w:tab w:val="left" w:pos="567"/>
          <w:tab w:val="left" w:pos="1134"/>
          <w:tab w:val="left" w:pos="1276"/>
          <w:tab w:val="left" w:pos="1418"/>
          <w:tab w:val="left" w:pos="1541"/>
          <w:tab w:val="left" w:pos="4253"/>
        </w:tabs>
        <w:ind w:left="4536" w:right="29"/>
        <w:rPr>
          <w:sz w:val="22"/>
          <w:szCs w:val="22"/>
        </w:rPr>
      </w:pPr>
      <w:r w:rsidRPr="0062507C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</w:t>
      </w:r>
    </w:p>
    <w:p w:rsidR="002A107B" w:rsidRDefault="002A107B" w:rsidP="0039335A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  <w:tab w:val="left" w:pos="4253"/>
        </w:tabs>
        <w:ind w:left="4536" w:right="29"/>
        <w:rPr>
          <w:sz w:val="22"/>
          <w:szCs w:val="22"/>
        </w:rPr>
      </w:pPr>
      <w:r w:rsidRPr="0062507C">
        <w:rPr>
          <w:sz w:val="22"/>
          <w:szCs w:val="22"/>
        </w:rPr>
        <w:t xml:space="preserve">к административному регламенту </w:t>
      </w:r>
    </w:p>
    <w:p w:rsidR="002A107B" w:rsidRDefault="002A107B" w:rsidP="0039335A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  <w:tab w:val="left" w:pos="4253"/>
        </w:tabs>
        <w:ind w:left="4536" w:right="29"/>
        <w:rPr>
          <w:sz w:val="22"/>
          <w:szCs w:val="22"/>
        </w:rPr>
      </w:pPr>
      <w:r w:rsidRPr="0062507C">
        <w:rPr>
          <w:sz w:val="22"/>
          <w:szCs w:val="22"/>
        </w:rPr>
        <w:t xml:space="preserve">Управления природных ресурсов и экологии </w:t>
      </w:r>
    </w:p>
    <w:p w:rsidR="002A107B" w:rsidRDefault="002A107B" w:rsidP="0039335A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  <w:tab w:val="left" w:pos="4253"/>
        </w:tabs>
        <w:ind w:left="4536" w:right="29"/>
        <w:rPr>
          <w:sz w:val="22"/>
          <w:szCs w:val="22"/>
        </w:rPr>
      </w:pPr>
      <w:r w:rsidRPr="0062507C">
        <w:rPr>
          <w:sz w:val="22"/>
          <w:szCs w:val="22"/>
        </w:rPr>
        <w:t xml:space="preserve">Ненецкого автономного округа </w:t>
      </w:r>
    </w:p>
    <w:p w:rsidR="002A107B" w:rsidRDefault="002A107B" w:rsidP="0039335A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  <w:tab w:val="left" w:pos="4253"/>
        </w:tabs>
        <w:ind w:left="4536" w:right="29"/>
        <w:rPr>
          <w:sz w:val="22"/>
          <w:szCs w:val="22"/>
        </w:rPr>
      </w:pPr>
      <w:r w:rsidRPr="0062507C">
        <w:rPr>
          <w:sz w:val="22"/>
          <w:szCs w:val="22"/>
        </w:rPr>
        <w:t>по предоставлению государственной услуги</w:t>
      </w:r>
      <w:r>
        <w:rPr>
          <w:sz w:val="22"/>
          <w:szCs w:val="22"/>
        </w:rPr>
        <w:t xml:space="preserve"> </w:t>
      </w:r>
      <w:proofErr w:type="gramStart"/>
      <w:r w:rsidRPr="0062507C">
        <w:rPr>
          <w:sz w:val="22"/>
          <w:szCs w:val="22"/>
        </w:rPr>
        <w:t>по</w:t>
      </w:r>
      <w:proofErr w:type="gramEnd"/>
      <w:r w:rsidRPr="0062507C">
        <w:rPr>
          <w:sz w:val="22"/>
          <w:szCs w:val="22"/>
        </w:rPr>
        <w:t xml:space="preserve"> </w:t>
      </w:r>
    </w:p>
    <w:p w:rsidR="002A107B" w:rsidRDefault="002A107B" w:rsidP="0039335A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  <w:tab w:val="left" w:pos="4253"/>
        </w:tabs>
        <w:ind w:left="4536" w:right="29"/>
        <w:rPr>
          <w:sz w:val="22"/>
          <w:szCs w:val="22"/>
        </w:rPr>
      </w:pPr>
      <w:r w:rsidRPr="0062507C">
        <w:rPr>
          <w:sz w:val="22"/>
          <w:szCs w:val="22"/>
        </w:rPr>
        <w:t xml:space="preserve">проведению государственной экспертизы запасов </w:t>
      </w:r>
    </w:p>
    <w:p w:rsidR="00693F43" w:rsidRDefault="002A107B" w:rsidP="0039335A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  <w:tab w:val="left" w:pos="4253"/>
        </w:tabs>
        <w:ind w:left="4536" w:right="29"/>
        <w:rPr>
          <w:sz w:val="22"/>
          <w:szCs w:val="22"/>
        </w:rPr>
      </w:pPr>
      <w:r w:rsidRPr="0062507C">
        <w:rPr>
          <w:sz w:val="22"/>
          <w:szCs w:val="22"/>
        </w:rPr>
        <w:t xml:space="preserve">общераспространенных полезных ископаемых, </w:t>
      </w:r>
    </w:p>
    <w:p w:rsidR="00693F43" w:rsidRDefault="002A107B" w:rsidP="0039335A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  <w:tab w:val="left" w:pos="4253"/>
        </w:tabs>
        <w:ind w:left="4536" w:right="29"/>
        <w:rPr>
          <w:sz w:val="22"/>
          <w:szCs w:val="22"/>
        </w:rPr>
      </w:pPr>
      <w:r w:rsidRPr="0062507C">
        <w:rPr>
          <w:sz w:val="22"/>
          <w:szCs w:val="22"/>
        </w:rPr>
        <w:t>геологической, экономической и экологической</w:t>
      </w:r>
    </w:p>
    <w:p w:rsidR="00693F43" w:rsidRDefault="002A107B" w:rsidP="0039335A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  <w:tab w:val="left" w:pos="4253"/>
        </w:tabs>
        <w:ind w:left="4536" w:right="29"/>
        <w:rPr>
          <w:sz w:val="22"/>
          <w:szCs w:val="22"/>
        </w:rPr>
      </w:pPr>
      <w:r w:rsidRPr="0062507C">
        <w:rPr>
          <w:sz w:val="22"/>
          <w:szCs w:val="22"/>
        </w:rPr>
        <w:t xml:space="preserve"> информации о </w:t>
      </w:r>
      <w:proofErr w:type="gramStart"/>
      <w:r w:rsidRPr="0062507C">
        <w:rPr>
          <w:sz w:val="22"/>
          <w:szCs w:val="22"/>
        </w:rPr>
        <w:t>предоставляемых</w:t>
      </w:r>
      <w:proofErr w:type="gramEnd"/>
      <w:r w:rsidRPr="0062507C">
        <w:rPr>
          <w:sz w:val="22"/>
          <w:szCs w:val="22"/>
        </w:rPr>
        <w:t xml:space="preserve"> в пользование </w:t>
      </w:r>
    </w:p>
    <w:p w:rsidR="002A107B" w:rsidRDefault="002A107B" w:rsidP="0039335A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  <w:tab w:val="left" w:pos="4253"/>
        </w:tabs>
        <w:ind w:left="4536" w:right="29"/>
        <w:rPr>
          <w:sz w:val="22"/>
          <w:szCs w:val="22"/>
        </w:rPr>
      </w:pPr>
      <w:proofErr w:type="gramStart"/>
      <w:r w:rsidRPr="0062507C">
        <w:rPr>
          <w:sz w:val="22"/>
          <w:szCs w:val="22"/>
        </w:rPr>
        <w:t>участках</w:t>
      </w:r>
      <w:proofErr w:type="gramEnd"/>
      <w:r w:rsidRPr="0062507C">
        <w:rPr>
          <w:sz w:val="22"/>
          <w:szCs w:val="22"/>
        </w:rPr>
        <w:t xml:space="preserve"> недр местного </w:t>
      </w:r>
      <w:r w:rsidR="00693F43">
        <w:rPr>
          <w:sz w:val="22"/>
          <w:szCs w:val="22"/>
        </w:rPr>
        <w:t xml:space="preserve">значения </w:t>
      </w:r>
    </w:p>
    <w:p w:rsidR="002A107B" w:rsidRDefault="002A107B" w:rsidP="0039335A">
      <w:pPr>
        <w:tabs>
          <w:tab w:val="left" w:pos="3885"/>
        </w:tabs>
        <w:rPr>
          <w:sz w:val="22"/>
          <w:szCs w:val="22"/>
        </w:rPr>
      </w:pPr>
    </w:p>
    <w:p w:rsidR="002A107B" w:rsidRDefault="002A107B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</w:p>
    <w:p w:rsidR="00534DDE" w:rsidRPr="00270339" w:rsidRDefault="00534DDE" w:rsidP="00534D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339">
        <w:rPr>
          <w:rFonts w:ascii="Times New Roman" w:hAnsi="Times New Roman" w:cs="Times New Roman"/>
          <w:sz w:val="28"/>
          <w:szCs w:val="28"/>
        </w:rPr>
        <w:t>РЕКВИЗИТЫ</w:t>
      </w:r>
    </w:p>
    <w:p w:rsidR="00270339" w:rsidRDefault="00534DDE" w:rsidP="00534D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339">
        <w:rPr>
          <w:rFonts w:ascii="Times New Roman" w:hAnsi="Times New Roman" w:cs="Times New Roman"/>
          <w:sz w:val="28"/>
          <w:szCs w:val="28"/>
        </w:rPr>
        <w:t xml:space="preserve">для перечисления платы за проведение государственной экспертизы запасов  полезных ископаемых, геологической, экономической и экологической информации о предоставляемых в пользование участках </w:t>
      </w:r>
    </w:p>
    <w:p w:rsidR="00534DDE" w:rsidRPr="00270339" w:rsidRDefault="00534DDE" w:rsidP="00534D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339">
        <w:rPr>
          <w:rFonts w:ascii="Times New Roman" w:hAnsi="Times New Roman" w:cs="Times New Roman"/>
          <w:sz w:val="28"/>
          <w:szCs w:val="28"/>
        </w:rPr>
        <w:t>недр местного значения</w:t>
      </w:r>
    </w:p>
    <w:p w:rsidR="00534DDE" w:rsidRDefault="00534DDE" w:rsidP="00534DDE">
      <w:pPr>
        <w:pStyle w:val="ConsPlusNormal"/>
        <w:ind w:firstLine="0"/>
        <w:jc w:val="center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534DDE" w:rsidRPr="00534DDE" w:rsidTr="00534DDE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E" w:rsidRPr="00534DDE" w:rsidRDefault="00534DDE" w:rsidP="00AB3A3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4DD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получателя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E" w:rsidRPr="00534DDE" w:rsidRDefault="00534DDE" w:rsidP="00534DD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4DDE">
              <w:rPr>
                <w:rFonts w:ascii="Times New Roman" w:hAnsi="Times New Roman" w:cs="Times New Roman"/>
                <w:sz w:val="26"/>
                <w:szCs w:val="26"/>
              </w:rPr>
              <w:t xml:space="preserve">УФК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Ненецкому автономному округу</w:t>
            </w:r>
            <w:r w:rsidRPr="00534DDE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534DDE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природных ресурсов и экологии Ненецкого автономного округа</w:t>
            </w:r>
            <w:r w:rsidRPr="00534DDE">
              <w:rPr>
                <w:rFonts w:ascii="Times New Roman" w:hAnsi="Times New Roman" w:cs="Times New Roman"/>
                <w:sz w:val="26"/>
                <w:szCs w:val="26"/>
              </w:rPr>
              <w:t xml:space="preserve">)   </w:t>
            </w:r>
          </w:p>
        </w:tc>
      </w:tr>
      <w:tr w:rsidR="00534DDE" w:rsidRPr="00534DDE" w:rsidTr="00534DDE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E" w:rsidRPr="00534DDE" w:rsidRDefault="00534DDE" w:rsidP="00AB3A3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4DDE">
              <w:rPr>
                <w:rFonts w:ascii="Times New Roman" w:hAnsi="Times New Roman" w:cs="Times New Roman"/>
                <w:sz w:val="26"/>
                <w:szCs w:val="26"/>
              </w:rPr>
              <w:t xml:space="preserve">ИНН получателя          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E" w:rsidRPr="00534DDE" w:rsidRDefault="00534DDE" w:rsidP="00AB3A3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4DDE">
              <w:rPr>
                <w:rFonts w:ascii="Times New Roman" w:hAnsi="Times New Roman" w:cs="Times New Roman"/>
                <w:sz w:val="26"/>
                <w:szCs w:val="26"/>
              </w:rPr>
              <w:t>2983003263</w:t>
            </w:r>
          </w:p>
        </w:tc>
      </w:tr>
      <w:tr w:rsidR="00534DDE" w:rsidRPr="00534DDE" w:rsidTr="00534DDE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E" w:rsidRPr="00534DDE" w:rsidRDefault="00534DDE" w:rsidP="00AB3A3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4DDE">
              <w:rPr>
                <w:rFonts w:ascii="Times New Roman" w:hAnsi="Times New Roman" w:cs="Times New Roman"/>
                <w:sz w:val="26"/>
                <w:szCs w:val="26"/>
              </w:rPr>
              <w:t xml:space="preserve">КПП получателя          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E" w:rsidRPr="00534DDE" w:rsidRDefault="00534DDE" w:rsidP="00AB3A3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4DDE">
              <w:rPr>
                <w:rFonts w:ascii="Times New Roman" w:hAnsi="Times New Roman" w:cs="Times New Roman"/>
                <w:sz w:val="26"/>
                <w:szCs w:val="26"/>
              </w:rPr>
              <w:t>298301001</w:t>
            </w:r>
          </w:p>
        </w:tc>
      </w:tr>
      <w:tr w:rsidR="00534DDE" w:rsidRPr="00534DDE" w:rsidTr="00534DDE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E" w:rsidRPr="00534DDE" w:rsidRDefault="00534DDE" w:rsidP="00AB3A3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4DDE">
              <w:rPr>
                <w:rFonts w:ascii="Times New Roman" w:hAnsi="Times New Roman" w:cs="Times New Roman"/>
                <w:sz w:val="26"/>
                <w:szCs w:val="26"/>
              </w:rPr>
              <w:t xml:space="preserve">ОКАТО                   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E" w:rsidRPr="00534DDE" w:rsidRDefault="00534DDE" w:rsidP="00AB3A3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4DDE">
              <w:rPr>
                <w:rFonts w:ascii="Times New Roman" w:hAnsi="Times New Roman" w:cs="Times New Roman"/>
                <w:sz w:val="26"/>
                <w:szCs w:val="26"/>
              </w:rPr>
              <w:t>11111000000</w:t>
            </w:r>
          </w:p>
        </w:tc>
      </w:tr>
      <w:tr w:rsidR="00534DDE" w:rsidRPr="00534DDE" w:rsidTr="00534DDE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E" w:rsidRPr="00534DDE" w:rsidRDefault="00534DDE" w:rsidP="00AB3A3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4DDE">
              <w:rPr>
                <w:rFonts w:ascii="Times New Roman" w:hAnsi="Times New Roman" w:cs="Times New Roman"/>
                <w:sz w:val="26"/>
                <w:szCs w:val="26"/>
              </w:rPr>
              <w:t xml:space="preserve">Расчетный счет          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E" w:rsidRPr="00534DDE" w:rsidRDefault="00534DDE" w:rsidP="00AB3A3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4DDE">
              <w:rPr>
                <w:rFonts w:ascii="Times New Roman" w:hAnsi="Times New Roman" w:cs="Times New Roman"/>
                <w:sz w:val="26"/>
                <w:szCs w:val="26"/>
              </w:rPr>
              <w:t>40201810800000000003</w:t>
            </w:r>
          </w:p>
        </w:tc>
      </w:tr>
      <w:tr w:rsidR="00534DDE" w:rsidRPr="00534DDE" w:rsidTr="00534DDE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E" w:rsidRPr="00534DDE" w:rsidRDefault="00534DDE" w:rsidP="00AB3A3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4DDE">
              <w:rPr>
                <w:rFonts w:ascii="Times New Roman" w:hAnsi="Times New Roman" w:cs="Times New Roman"/>
                <w:sz w:val="26"/>
                <w:szCs w:val="26"/>
              </w:rPr>
              <w:t xml:space="preserve">Банк получателя         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E" w:rsidRPr="00534DDE" w:rsidRDefault="00534DDE" w:rsidP="00AB3A3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4DDE">
              <w:rPr>
                <w:rFonts w:ascii="Times New Roman" w:hAnsi="Times New Roman" w:cs="Times New Roman"/>
                <w:sz w:val="26"/>
                <w:szCs w:val="26"/>
              </w:rPr>
              <w:t>в РКЦ Нарьян-Мара</w:t>
            </w:r>
          </w:p>
        </w:tc>
      </w:tr>
      <w:tr w:rsidR="00534DDE" w:rsidRPr="00534DDE" w:rsidTr="00534DDE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E" w:rsidRPr="00534DDE" w:rsidRDefault="00534DDE" w:rsidP="00AB3A3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4DDE">
              <w:rPr>
                <w:rFonts w:ascii="Times New Roman" w:hAnsi="Times New Roman" w:cs="Times New Roman"/>
                <w:sz w:val="26"/>
                <w:szCs w:val="26"/>
              </w:rPr>
              <w:t xml:space="preserve">БИК получателя          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E" w:rsidRPr="00534DDE" w:rsidRDefault="00534DDE" w:rsidP="00AB3A3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4DDE">
              <w:rPr>
                <w:rFonts w:ascii="Times New Roman" w:hAnsi="Times New Roman" w:cs="Times New Roman"/>
                <w:sz w:val="26"/>
                <w:szCs w:val="26"/>
              </w:rPr>
              <w:t>041125000</w:t>
            </w:r>
          </w:p>
        </w:tc>
      </w:tr>
      <w:tr w:rsidR="00534DDE" w:rsidRPr="00534DDE" w:rsidTr="00534DDE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E" w:rsidRPr="00534DDE" w:rsidRDefault="00534DDE" w:rsidP="00534DD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4DDE">
              <w:rPr>
                <w:rFonts w:ascii="Times New Roman" w:hAnsi="Times New Roman" w:cs="Times New Roman"/>
                <w:sz w:val="26"/>
                <w:szCs w:val="26"/>
              </w:rPr>
              <w:t xml:space="preserve">КБК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E" w:rsidRPr="00534DDE" w:rsidRDefault="00534DDE" w:rsidP="00AB3A3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019 112 02052 01 0000 120</w:t>
            </w:r>
          </w:p>
        </w:tc>
      </w:tr>
    </w:tbl>
    <w:p w:rsidR="00534DDE" w:rsidRDefault="00534DDE" w:rsidP="00534DDE">
      <w:pPr>
        <w:pStyle w:val="ConsPlusNormal"/>
        <w:ind w:firstLine="0"/>
      </w:pPr>
    </w:p>
    <w:p w:rsidR="002A107B" w:rsidRDefault="002A107B" w:rsidP="00534DDE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center"/>
        <w:rPr>
          <w:sz w:val="22"/>
          <w:szCs w:val="22"/>
        </w:rPr>
      </w:pPr>
    </w:p>
    <w:p w:rsidR="002A107B" w:rsidRDefault="002A107B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</w:p>
    <w:p w:rsidR="002A107B" w:rsidRDefault="002A107B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</w:p>
    <w:p w:rsidR="002A107B" w:rsidRDefault="002A107B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</w:p>
    <w:p w:rsidR="002A107B" w:rsidRDefault="002A107B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</w:p>
    <w:p w:rsidR="002A107B" w:rsidRDefault="002A107B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</w:p>
    <w:p w:rsidR="002A107B" w:rsidRDefault="002A107B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</w:p>
    <w:p w:rsidR="002A107B" w:rsidRDefault="002A107B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</w:p>
    <w:p w:rsidR="002A107B" w:rsidRDefault="002A107B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</w:p>
    <w:p w:rsidR="002A107B" w:rsidRDefault="002A107B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</w:p>
    <w:p w:rsidR="002A107B" w:rsidRDefault="002A107B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</w:p>
    <w:p w:rsidR="002A107B" w:rsidRDefault="002A107B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</w:p>
    <w:p w:rsidR="002A107B" w:rsidRDefault="002A107B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</w:p>
    <w:p w:rsidR="002A107B" w:rsidRDefault="002A107B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</w:p>
    <w:p w:rsidR="002A107B" w:rsidRDefault="002A107B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</w:p>
    <w:p w:rsidR="002A107B" w:rsidRDefault="002A107B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</w:p>
    <w:p w:rsidR="002A107B" w:rsidRDefault="002A107B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</w:p>
    <w:p w:rsidR="002A107B" w:rsidRDefault="002A107B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</w:p>
    <w:p w:rsidR="002A107B" w:rsidRDefault="002A107B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</w:p>
    <w:p w:rsidR="002A107B" w:rsidRDefault="002A107B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</w:p>
    <w:p w:rsidR="00253BE5" w:rsidRDefault="00253BE5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</w:p>
    <w:p w:rsidR="002A107B" w:rsidRDefault="002A107B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</w:p>
    <w:p w:rsidR="0062507C" w:rsidRPr="0062507C" w:rsidRDefault="0062507C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  <w:r w:rsidRPr="0062507C">
        <w:rPr>
          <w:sz w:val="22"/>
          <w:szCs w:val="22"/>
        </w:rPr>
        <w:t xml:space="preserve">ПРИЛОЖЕНИЕ № </w:t>
      </w:r>
      <w:r w:rsidR="002A107B">
        <w:rPr>
          <w:sz w:val="22"/>
          <w:szCs w:val="22"/>
        </w:rPr>
        <w:t>2</w:t>
      </w:r>
    </w:p>
    <w:p w:rsidR="0062507C" w:rsidRDefault="0062507C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  <w:r w:rsidRPr="0062507C">
        <w:rPr>
          <w:sz w:val="22"/>
          <w:szCs w:val="22"/>
        </w:rPr>
        <w:t xml:space="preserve">к административному регламенту </w:t>
      </w:r>
    </w:p>
    <w:p w:rsidR="0062507C" w:rsidRDefault="0062507C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  <w:r w:rsidRPr="0062507C">
        <w:rPr>
          <w:sz w:val="22"/>
          <w:szCs w:val="22"/>
        </w:rPr>
        <w:t xml:space="preserve">Управления природных ресурсов и экологии </w:t>
      </w:r>
    </w:p>
    <w:p w:rsidR="0062507C" w:rsidRDefault="0062507C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  <w:r w:rsidRPr="0062507C">
        <w:rPr>
          <w:sz w:val="22"/>
          <w:szCs w:val="22"/>
        </w:rPr>
        <w:t xml:space="preserve">Ненецкого автономного округа </w:t>
      </w:r>
    </w:p>
    <w:p w:rsidR="0062507C" w:rsidRDefault="0062507C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  <w:r w:rsidRPr="0062507C">
        <w:rPr>
          <w:sz w:val="22"/>
          <w:szCs w:val="22"/>
        </w:rPr>
        <w:t>по предоставлению государственной услуги</w:t>
      </w:r>
      <w:r>
        <w:rPr>
          <w:sz w:val="22"/>
          <w:szCs w:val="22"/>
        </w:rPr>
        <w:t xml:space="preserve"> </w:t>
      </w:r>
      <w:proofErr w:type="gramStart"/>
      <w:r w:rsidRPr="0062507C">
        <w:rPr>
          <w:sz w:val="22"/>
          <w:szCs w:val="22"/>
        </w:rPr>
        <w:t>по</w:t>
      </w:r>
      <w:proofErr w:type="gramEnd"/>
      <w:r w:rsidRPr="0062507C">
        <w:rPr>
          <w:sz w:val="22"/>
          <w:szCs w:val="22"/>
        </w:rPr>
        <w:t xml:space="preserve"> </w:t>
      </w:r>
    </w:p>
    <w:p w:rsidR="0062507C" w:rsidRDefault="0062507C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  <w:r w:rsidRPr="0062507C">
        <w:rPr>
          <w:sz w:val="22"/>
          <w:szCs w:val="22"/>
        </w:rPr>
        <w:t xml:space="preserve">проведению государственной экспертизы запасов </w:t>
      </w:r>
    </w:p>
    <w:p w:rsidR="00D418BB" w:rsidRDefault="0062507C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  <w:r w:rsidRPr="0062507C">
        <w:rPr>
          <w:sz w:val="22"/>
          <w:szCs w:val="22"/>
        </w:rPr>
        <w:t xml:space="preserve">общераспространенных полезных ископаемых, </w:t>
      </w:r>
    </w:p>
    <w:p w:rsidR="00D418BB" w:rsidRDefault="0062507C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  <w:r w:rsidRPr="0062507C">
        <w:rPr>
          <w:sz w:val="22"/>
          <w:szCs w:val="22"/>
        </w:rPr>
        <w:t xml:space="preserve">геологической, экономической и экологической </w:t>
      </w:r>
    </w:p>
    <w:p w:rsidR="00D418BB" w:rsidRDefault="0062507C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  <w:r w:rsidRPr="0062507C">
        <w:rPr>
          <w:sz w:val="22"/>
          <w:szCs w:val="22"/>
        </w:rPr>
        <w:t xml:space="preserve">информации о </w:t>
      </w:r>
      <w:proofErr w:type="gramStart"/>
      <w:r w:rsidRPr="0062507C">
        <w:rPr>
          <w:sz w:val="22"/>
          <w:szCs w:val="22"/>
        </w:rPr>
        <w:t>предоставляемых</w:t>
      </w:r>
      <w:proofErr w:type="gramEnd"/>
      <w:r w:rsidRPr="0062507C">
        <w:rPr>
          <w:sz w:val="22"/>
          <w:szCs w:val="22"/>
        </w:rPr>
        <w:t xml:space="preserve"> в пользование </w:t>
      </w:r>
    </w:p>
    <w:p w:rsidR="0062507C" w:rsidRDefault="0062507C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right"/>
        <w:rPr>
          <w:sz w:val="22"/>
          <w:szCs w:val="22"/>
        </w:rPr>
      </w:pPr>
      <w:proofErr w:type="gramStart"/>
      <w:r w:rsidRPr="0062507C">
        <w:rPr>
          <w:sz w:val="22"/>
          <w:szCs w:val="22"/>
        </w:rPr>
        <w:t>участках</w:t>
      </w:r>
      <w:proofErr w:type="gramEnd"/>
      <w:r w:rsidRPr="0062507C">
        <w:rPr>
          <w:sz w:val="22"/>
          <w:szCs w:val="22"/>
        </w:rPr>
        <w:t xml:space="preserve"> недр местного значения </w:t>
      </w:r>
    </w:p>
    <w:p w:rsidR="0062507C" w:rsidRDefault="0062507C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rPr>
          <w:sz w:val="22"/>
          <w:szCs w:val="22"/>
        </w:rPr>
      </w:pPr>
    </w:p>
    <w:p w:rsidR="0062507C" w:rsidRPr="00AF4A97" w:rsidRDefault="0062507C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center"/>
        <w:rPr>
          <w:sz w:val="26"/>
          <w:szCs w:val="26"/>
        </w:rPr>
      </w:pPr>
    </w:p>
    <w:p w:rsidR="0062507C" w:rsidRPr="00270339" w:rsidRDefault="0062507C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center"/>
        <w:rPr>
          <w:sz w:val="28"/>
          <w:szCs w:val="28"/>
        </w:rPr>
      </w:pPr>
      <w:r w:rsidRPr="00270339">
        <w:rPr>
          <w:sz w:val="28"/>
          <w:szCs w:val="28"/>
        </w:rPr>
        <w:t>БЛОК-СХЕМА</w:t>
      </w:r>
    </w:p>
    <w:p w:rsidR="0062507C" w:rsidRPr="00270339" w:rsidRDefault="0062507C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center"/>
        <w:rPr>
          <w:sz w:val="28"/>
          <w:szCs w:val="28"/>
        </w:rPr>
      </w:pPr>
      <w:r w:rsidRPr="00270339">
        <w:rPr>
          <w:sz w:val="28"/>
          <w:szCs w:val="28"/>
        </w:rPr>
        <w:t xml:space="preserve">последовательности </w:t>
      </w:r>
      <w:r w:rsidR="00B736FC" w:rsidRPr="00270339">
        <w:rPr>
          <w:sz w:val="28"/>
          <w:szCs w:val="28"/>
        </w:rPr>
        <w:t>процедур</w:t>
      </w:r>
      <w:r w:rsidRPr="00270339">
        <w:rPr>
          <w:sz w:val="28"/>
          <w:szCs w:val="28"/>
        </w:rPr>
        <w:t xml:space="preserve"> по предоставлению государственной услуги по </w:t>
      </w:r>
      <w:r w:rsidRPr="00270339">
        <w:rPr>
          <w:bCs/>
          <w:color w:val="000000"/>
          <w:sz w:val="28"/>
          <w:szCs w:val="28"/>
        </w:rPr>
        <w:t>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</w:r>
    </w:p>
    <w:p w:rsidR="0062507C" w:rsidRPr="00270339" w:rsidRDefault="0062507C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center"/>
        <w:rPr>
          <w:sz w:val="28"/>
          <w:szCs w:val="28"/>
        </w:rPr>
      </w:pPr>
    </w:p>
    <w:p w:rsidR="004D19F8" w:rsidRPr="00AF4A97" w:rsidRDefault="004D19F8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center"/>
        <w:rPr>
          <w:sz w:val="26"/>
          <w:szCs w:val="26"/>
        </w:rPr>
      </w:pPr>
    </w:p>
    <w:p w:rsidR="0062507C" w:rsidRDefault="007D3477" w:rsidP="0062507C">
      <w:p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ind w:right="2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137.65pt;margin-top:1.25pt;width:209.9pt;height:57.05pt;z-index:251649536">
            <v:textbox>
              <w:txbxContent>
                <w:p w:rsidR="0062507C" w:rsidRDefault="0062507C" w:rsidP="0062507C">
                  <w:pPr>
                    <w:jc w:val="center"/>
                  </w:pPr>
                  <w:r>
                    <w:t>Прием и регистрация заявления и  документов на предоставление государственной услуги</w:t>
                  </w:r>
                </w:p>
              </w:txbxContent>
            </v:textbox>
          </v:rect>
        </w:pict>
      </w:r>
    </w:p>
    <w:p w:rsidR="0062507C" w:rsidRPr="0062507C" w:rsidRDefault="0062507C" w:rsidP="0062507C">
      <w:pPr>
        <w:rPr>
          <w:sz w:val="28"/>
          <w:szCs w:val="28"/>
        </w:rPr>
      </w:pPr>
    </w:p>
    <w:p w:rsidR="0062507C" w:rsidRPr="0062507C" w:rsidRDefault="0062507C" w:rsidP="0062507C">
      <w:pPr>
        <w:rPr>
          <w:sz w:val="28"/>
          <w:szCs w:val="28"/>
        </w:rPr>
      </w:pPr>
    </w:p>
    <w:p w:rsidR="0062507C" w:rsidRPr="0062507C" w:rsidRDefault="007D3477" w:rsidP="0062507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43.05pt;margin-top:10pt;width:0;height:28.55pt;z-index:251657728" o:connectortype="straight">
            <v:stroke endarrow="block"/>
          </v:shape>
        </w:pict>
      </w:r>
    </w:p>
    <w:p w:rsidR="0062507C" w:rsidRDefault="0062507C" w:rsidP="0062507C">
      <w:pPr>
        <w:rPr>
          <w:sz w:val="28"/>
          <w:szCs w:val="28"/>
        </w:rPr>
      </w:pPr>
    </w:p>
    <w:p w:rsidR="0062507C" w:rsidRDefault="007D3477" w:rsidP="0062507C">
      <w:pPr>
        <w:tabs>
          <w:tab w:val="left" w:pos="38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32" style="position:absolute;margin-left:119.4pt;margin-top:310.45pt;width:0;height:23.35pt;z-index:2516659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6" type="#_x0000_t32" style="position:absolute;margin-left:119.4pt;margin-top:226pt;width:0;height:27.4pt;z-index:2516648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5" type="#_x0000_t32" style="position:absolute;margin-left:115.35pt;margin-top:144.25pt;width:0;height:24.7pt;z-index:2516638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4" type="#_x0000_t32" style="position:absolute;margin-left:360.55pt;margin-top:144.25pt;width:.65pt;height:24.7pt;z-index:2516628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3" type="#_x0000_t32" style="position:absolute;margin-left:374.8pt;margin-top:77.55pt;width:0;height:9.65pt;z-index:2516618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2" type="#_x0000_t32" style="position:absolute;margin-left:115.35pt;margin-top:77.55pt;width:0;height:9.65pt;z-index:2516608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1" type="#_x0000_t32" style="position:absolute;margin-left:243.05pt;margin-top:63.45pt;width:0;height:14.1pt;z-index:2516597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0" type="#_x0000_t32" style="position:absolute;margin-left:115.35pt;margin-top:77.55pt;width:259.45pt;height:0;z-index:251658752" o:connectortype="straight"/>
        </w:pict>
      </w:r>
      <w:r>
        <w:rPr>
          <w:noProof/>
          <w:sz w:val="28"/>
          <w:szCs w:val="28"/>
        </w:rPr>
        <w:pict>
          <v:rect id="_x0000_s1033" style="position:absolute;margin-left:251.15pt;margin-top:168.95pt;width:209.9pt;height:57.05pt;z-index:251651584">
            <v:textbox>
              <w:txbxContent>
                <w:p w:rsidR="0062507C" w:rsidRDefault="00AF4A97" w:rsidP="001F491E">
                  <w:pPr>
                    <w:jc w:val="center"/>
                  </w:pPr>
                  <w:r>
                    <w:t>Направление заявителю о</w:t>
                  </w:r>
                  <w:r w:rsidR="0062507C">
                    <w:t>тказ в предоставление государственной услуги</w:t>
                  </w:r>
                  <w:r>
                    <w:t xml:space="preserve"> с указанием причин отказа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4" style="position:absolute;margin-left:13.3pt;margin-top:169.65pt;width:209.9pt;height:57.05pt;z-index:251652608">
            <v:textbox>
              <w:txbxContent>
                <w:p w:rsidR="00AF4A97" w:rsidRDefault="00AF4A97" w:rsidP="00F76EB4">
                  <w:pPr>
                    <w:jc w:val="center"/>
                  </w:pPr>
                  <w:r>
                    <w:t>Направление документов в Региональную комиссию по государственной экспертизе запасов общераспространенных полезных ископаемых Ненецкого автономного округа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7" style="position:absolute;margin-left:17.5pt;margin-top:253.4pt;width:209.9pt;height:57.05pt;z-index:251655680">
            <v:textbox>
              <w:txbxContent>
                <w:p w:rsidR="00AF4A97" w:rsidRDefault="00AF4A97" w:rsidP="00AF4A97">
                  <w:pPr>
                    <w:jc w:val="center"/>
                  </w:pPr>
                </w:p>
                <w:p w:rsidR="00AF4A97" w:rsidRDefault="00AF4A97" w:rsidP="00AF4A97">
                  <w:pPr>
                    <w:jc w:val="center"/>
                  </w:pPr>
                  <w:r>
                    <w:t>Предоставление государственной услуги (проведение  государственной экспертизы)</w:t>
                  </w:r>
                </w:p>
                <w:p w:rsidR="001F491E" w:rsidRDefault="001F491E" w:rsidP="001F491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8" style="position:absolute;margin-left:16.9pt;margin-top:333.8pt;width:209.9pt;height:57.05pt;z-index:251656704">
            <v:textbox>
              <w:txbxContent>
                <w:p w:rsidR="00AF4A97" w:rsidRDefault="00AF3A1A" w:rsidP="00F76EB4">
                  <w:pPr>
                    <w:jc w:val="center"/>
                  </w:pPr>
                  <w:r>
                    <w:t xml:space="preserve">Направление заявителю </w:t>
                  </w:r>
                  <w:r w:rsidR="00135EED">
                    <w:t>утвержденного заключения государственной экспертизы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margin-left:146.35pt;margin-top:6.4pt;width:189.35pt;height:57.05pt;z-index:251650560">
            <v:textbox>
              <w:txbxContent>
                <w:p w:rsidR="001F491E" w:rsidRDefault="001F491E" w:rsidP="0062507C">
                  <w:pPr>
                    <w:jc w:val="center"/>
                  </w:pPr>
                </w:p>
                <w:p w:rsidR="0062507C" w:rsidRDefault="0062507C" w:rsidP="0062507C">
                  <w:pPr>
                    <w:jc w:val="center"/>
                  </w:pPr>
                  <w:r>
                    <w:t>Проверка комплектности представленных материалов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6" style="position:absolute;margin-left:14.1pt;margin-top:87.2pt;width:209.9pt;height:57.05pt;z-index:251654656">
            <v:textbox>
              <w:txbxContent>
                <w:p w:rsidR="001F491E" w:rsidRDefault="001F491E" w:rsidP="001F491E">
                  <w:pPr>
                    <w:jc w:val="center"/>
                  </w:pPr>
                </w:p>
                <w:p w:rsidR="001F491E" w:rsidRDefault="001F491E" w:rsidP="001F491E">
                  <w:pPr>
                    <w:jc w:val="center"/>
                  </w:pPr>
                  <w:r>
                    <w:t>Представлен полный комплект документов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5" style="position:absolute;margin-left:251.15pt;margin-top:87.2pt;width:209.9pt;height:57.05pt;z-index:251653632">
            <v:textbox>
              <w:txbxContent>
                <w:p w:rsidR="001F491E" w:rsidRDefault="001F491E" w:rsidP="001F491E">
                  <w:pPr>
                    <w:jc w:val="center"/>
                  </w:pPr>
                </w:p>
                <w:p w:rsidR="001F491E" w:rsidRDefault="001F491E" w:rsidP="001F491E">
                  <w:pPr>
                    <w:jc w:val="center"/>
                  </w:pPr>
                  <w:r>
                    <w:t>Представлен не полный комплект документов</w:t>
                  </w:r>
                </w:p>
              </w:txbxContent>
            </v:textbox>
          </v:rect>
        </w:pict>
      </w:r>
      <w:r w:rsidR="0062507C">
        <w:rPr>
          <w:sz w:val="28"/>
          <w:szCs w:val="28"/>
        </w:rPr>
        <w:tab/>
      </w:r>
    </w:p>
    <w:p w:rsidR="00F76EB4" w:rsidRDefault="00F76EB4" w:rsidP="0062507C">
      <w:pPr>
        <w:tabs>
          <w:tab w:val="left" w:pos="3885"/>
        </w:tabs>
        <w:rPr>
          <w:sz w:val="28"/>
          <w:szCs w:val="28"/>
        </w:rPr>
      </w:pPr>
    </w:p>
    <w:p w:rsidR="00F76EB4" w:rsidRDefault="00F76EB4" w:rsidP="0062507C">
      <w:pPr>
        <w:tabs>
          <w:tab w:val="left" w:pos="3885"/>
        </w:tabs>
        <w:rPr>
          <w:sz w:val="28"/>
          <w:szCs w:val="28"/>
        </w:rPr>
      </w:pPr>
    </w:p>
    <w:p w:rsidR="00F76EB4" w:rsidRDefault="00F76EB4" w:rsidP="0062507C">
      <w:pPr>
        <w:tabs>
          <w:tab w:val="left" w:pos="3885"/>
        </w:tabs>
        <w:rPr>
          <w:sz w:val="28"/>
          <w:szCs w:val="28"/>
        </w:rPr>
      </w:pPr>
    </w:p>
    <w:p w:rsidR="00F76EB4" w:rsidRDefault="00F76EB4" w:rsidP="0062507C">
      <w:pPr>
        <w:tabs>
          <w:tab w:val="left" w:pos="3885"/>
        </w:tabs>
        <w:rPr>
          <w:sz w:val="28"/>
          <w:szCs w:val="28"/>
        </w:rPr>
      </w:pPr>
    </w:p>
    <w:p w:rsidR="00F76EB4" w:rsidRDefault="00F76EB4" w:rsidP="0062507C">
      <w:pPr>
        <w:tabs>
          <w:tab w:val="left" w:pos="3885"/>
        </w:tabs>
        <w:rPr>
          <w:sz w:val="28"/>
          <w:szCs w:val="28"/>
        </w:rPr>
      </w:pPr>
    </w:p>
    <w:p w:rsidR="00F76EB4" w:rsidRDefault="00F76EB4" w:rsidP="0062507C">
      <w:pPr>
        <w:tabs>
          <w:tab w:val="left" w:pos="3885"/>
        </w:tabs>
        <w:rPr>
          <w:sz w:val="28"/>
          <w:szCs w:val="28"/>
        </w:rPr>
      </w:pPr>
    </w:p>
    <w:p w:rsidR="00F76EB4" w:rsidRDefault="00F76EB4" w:rsidP="0062507C">
      <w:pPr>
        <w:tabs>
          <w:tab w:val="left" w:pos="3885"/>
        </w:tabs>
        <w:rPr>
          <w:sz w:val="28"/>
          <w:szCs w:val="28"/>
        </w:rPr>
      </w:pPr>
    </w:p>
    <w:p w:rsidR="00F76EB4" w:rsidRDefault="00F76EB4" w:rsidP="0062507C">
      <w:pPr>
        <w:tabs>
          <w:tab w:val="left" w:pos="3885"/>
        </w:tabs>
        <w:rPr>
          <w:sz w:val="28"/>
          <w:szCs w:val="28"/>
        </w:rPr>
      </w:pPr>
    </w:p>
    <w:p w:rsidR="00F76EB4" w:rsidRDefault="00F76EB4" w:rsidP="0062507C">
      <w:pPr>
        <w:tabs>
          <w:tab w:val="left" w:pos="3885"/>
        </w:tabs>
        <w:rPr>
          <w:sz w:val="28"/>
          <w:szCs w:val="28"/>
        </w:rPr>
      </w:pPr>
    </w:p>
    <w:p w:rsidR="00F76EB4" w:rsidRDefault="00F76EB4" w:rsidP="0062507C">
      <w:pPr>
        <w:tabs>
          <w:tab w:val="left" w:pos="3885"/>
        </w:tabs>
        <w:rPr>
          <w:sz w:val="28"/>
          <w:szCs w:val="28"/>
        </w:rPr>
      </w:pPr>
    </w:p>
    <w:p w:rsidR="00F76EB4" w:rsidRDefault="00F76EB4" w:rsidP="0062507C">
      <w:pPr>
        <w:tabs>
          <w:tab w:val="left" w:pos="3885"/>
        </w:tabs>
        <w:rPr>
          <w:sz w:val="28"/>
          <w:szCs w:val="28"/>
        </w:rPr>
      </w:pPr>
    </w:p>
    <w:p w:rsidR="00F76EB4" w:rsidRDefault="00F76EB4" w:rsidP="0062507C">
      <w:pPr>
        <w:tabs>
          <w:tab w:val="left" w:pos="3885"/>
        </w:tabs>
        <w:rPr>
          <w:sz w:val="28"/>
          <w:szCs w:val="28"/>
        </w:rPr>
      </w:pPr>
    </w:p>
    <w:p w:rsidR="00F76EB4" w:rsidRDefault="00F76EB4" w:rsidP="0062507C">
      <w:pPr>
        <w:tabs>
          <w:tab w:val="left" w:pos="3885"/>
        </w:tabs>
        <w:rPr>
          <w:sz w:val="28"/>
          <w:szCs w:val="28"/>
        </w:rPr>
      </w:pPr>
    </w:p>
    <w:p w:rsidR="00F76EB4" w:rsidRDefault="00F76EB4" w:rsidP="0062507C">
      <w:pPr>
        <w:tabs>
          <w:tab w:val="left" w:pos="3885"/>
        </w:tabs>
        <w:rPr>
          <w:sz w:val="28"/>
          <w:szCs w:val="28"/>
        </w:rPr>
      </w:pPr>
    </w:p>
    <w:p w:rsidR="00F76EB4" w:rsidRDefault="00F76EB4" w:rsidP="0062507C">
      <w:pPr>
        <w:tabs>
          <w:tab w:val="left" w:pos="3885"/>
        </w:tabs>
        <w:rPr>
          <w:sz w:val="28"/>
          <w:szCs w:val="28"/>
        </w:rPr>
      </w:pPr>
    </w:p>
    <w:p w:rsidR="00F76EB4" w:rsidRDefault="00F76EB4" w:rsidP="0062507C">
      <w:pPr>
        <w:tabs>
          <w:tab w:val="left" w:pos="3885"/>
        </w:tabs>
        <w:rPr>
          <w:sz w:val="28"/>
          <w:szCs w:val="28"/>
        </w:rPr>
      </w:pPr>
    </w:p>
    <w:p w:rsidR="00F76EB4" w:rsidRDefault="00F76EB4" w:rsidP="0062507C">
      <w:pPr>
        <w:tabs>
          <w:tab w:val="left" w:pos="3885"/>
        </w:tabs>
        <w:rPr>
          <w:sz w:val="28"/>
          <w:szCs w:val="28"/>
        </w:rPr>
      </w:pPr>
    </w:p>
    <w:p w:rsidR="00F76EB4" w:rsidRDefault="00F76EB4" w:rsidP="0062507C">
      <w:pPr>
        <w:tabs>
          <w:tab w:val="left" w:pos="3885"/>
        </w:tabs>
        <w:rPr>
          <w:sz w:val="28"/>
          <w:szCs w:val="28"/>
        </w:rPr>
      </w:pPr>
    </w:p>
    <w:p w:rsidR="00F76EB4" w:rsidRDefault="00F76EB4" w:rsidP="0062507C">
      <w:pPr>
        <w:tabs>
          <w:tab w:val="left" w:pos="3885"/>
        </w:tabs>
        <w:rPr>
          <w:sz w:val="28"/>
          <w:szCs w:val="28"/>
        </w:rPr>
      </w:pPr>
    </w:p>
    <w:p w:rsidR="00F76EB4" w:rsidRDefault="00F76EB4" w:rsidP="0062507C">
      <w:pPr>
        <w:tabs>
          <w:tab w:val="left" w:pos="3885"/>
        </w:tabs>
        <w:rPr>
          <w:sz w:val="28"/>
          <w:szCs w:val="28"/>
        </w:rPr>
      </w:pPr>
    </w:p>
    <w:p w:rsidR="00F76EB4" w:rsidRPr="0062507C" w:rsidRDefault="00F76EB4" w:rsidP="00F76EB4">
      <w:pPr>
        <w:tabs>
          <w:tab w:val="left" w:pos="3885"/>
        </w:tabs>
        <w:jc w:val="both"/>
        <w:rPr>
          <w:sz w:val="28"/>
          <w:szCs w:val="28"/>
        </w:rPr>
      </w:pPr>
    </w:p>
    <w:sectPr w:rsidR="00F76EB4" w:rsidRPr="0062507C" w:rsidSect="005A6E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4FD"/>
    <w:multiLevelType w:val="hybridMultilevel"/>
    <w:tmpl w:val="3CBEB0FC"/>
    <w:lvl w:ilvl="0" w:tplc="1EDE8036">
      <w:start w:val="2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A23B12"/>
    <w:multiLevelType w:val="singleLevel"/>
    <w:tmpl w:val="AD260BDE"/>
    <w:lvl w:ilvl="0">
      <w:start w:val="5"/>
      <w:numFmt w:val="decimal"/>
      <w:lvlText w:val="3.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">
    <w:nsid w:val="09565ECE"/>
    <w:multiLevelType w:val="hybridMultilevel"/>
    <w:tmpl w:val="1C9A88A4"/>
    <w:lvl w:ilvl="0" w:tplc="A0D207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537D30"/>
    <w:multiLevelType w:val="singleLevel"/>
    <w:tmpl w:val="EB3265E0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CEF6406"/>
    <w:multiLevelType w:val="singleLevel"/>
    <w:tmpl w:val="F53E00D8"/>
    <w:lvl w:ilvl="0">
      <w:start w:val="6"/>
      <w:numFmt w:val="decimal"/>
      <w:lvlText w:val="3.4.%1."/>
      <w:legacy w:legacy="1" w:legacySpace="0" w:legacyIndent="6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35F4C6E"/>
    <w:multiLevelType w:val="hybridMultilevel"/>
    <w:tmpl w:val="2DB856AE"/>
    <w:lvl w:ilvl="0" w:tplc="D92CE43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6F1AF6"/>
    <w:multiLevelType w:val="singleLevel"/>
    <w:tmpl w:val="36CA52EA"/>
    <w:lvl w:ilvl="0">
      <w:start w:val="1"/>
      <w:numFmt w:val="decimal"/>
      <w:lvlText w:val="3.9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52266A9"/>
    <w:multiLevelType w:val="singleLevel"/>
    <w:tmpl w:val="7F986F60"/>
    <w:lvl w:ilvl="0">
      <w:start w:val="1"/>
      <w:numFmt w:val="decimal"/>
      <w:lvlText w:val="3.4.%1."/>
      <w:legacy w:legacy="1" w:legacySpace="0" w:legacyIndent="6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9657C2A"/>
    <w:multiLevelType w:val="multilevel"/>
    <w:tmpl w:val="3C304B98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A561D72"/>
    <w:multiLevelType w:val="multilevel"/>
    <w:tmpl w:val="C9682CB4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ADC2672"/>
    <w:multiLevelType w:val="singleLevel"/>
    <w:tmpl w:val="50C2BC2A"/>
    <w:lvl w:ilvl="0">
      <w:start w:val="1"/>
      <w:numFmt w:val="decimal"/>
      <w:lvlText w:val="3.8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BD165D9"/>
    <w:multiLevelType w:val="hybridMultilevel"/>
    <w:tmpl w:val="D08C4126"/>
    <w:lvl w:ilvl="0" w:tplc="7A2E9B1A">
      <w:start w:val="6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C96A5D"/>
    <w:multiLevelType w:val="hybridMultilevel"/>
    <w:tmpl w:val="83724052"/>
    <w:lvl w:ilvl="0" w:tplc="084C8E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4D451C"/>
    <w:multiLevelType w:val="hybridMultilevel"/>
    <w:tmpl w:val="7602C028"/>
    <w:lvl w:ilvl="0" w:tplc="4C163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4451776"/>
    <w:multiLevelType w:val="singleLevel"/>
    <w:tmpl w:val="7292B32C"/>
    <w:lvl w:ilvl="0">
      <w:start w:val="2"/>
      <w:numFmt w:val="decimal"/>
      <w:lvlText w:val="3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>
    <w:nsid w:val="2D2927A8"/>
    <w:multiLevelType w:val="hybridMultilevel"/>
    <w:tmpl w:val="14E4E612"/>
    <w:lvl w:ilvl="0" w:tplc="E148350A">
      <w:start w:val="4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D16C64"/>
    <w:multiLevelType w:val="singleLevel"/>
    <w:tmpl w:val="28D26644"/>
    <w:lvl w:ilvl="0">
      <w:start w:val="10"/>
      <w:numFmt w:val="decimal"/>
      <w:lvlText w:val="3.4.%1."/>
      <w:legacy w:legacy="1" w:legacySpace="0" w:legacyIndent="7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55F4E7A"/>
    <w:multiLevelType w:val="singleLevel"/>
    <w:tmpl w:val="B920B0DE"/>
    <w:lvl w:ilvl="0">
      <w:start w:val="3"/>
      <w:numFmt w:val="decimal"/>
      <w:lvlText w:val="3.2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93035D3"/>
    <w:multiLevelType w:val="hybridMultilevel"/>
    <w:tmpl w:val="A232F5F0"/>
    <w:lvl w:ilvl="0" w:tplc="84F6364E">
      <w:start w:val="1"/>
      <w:numFmt w:val="decimal"/>
      <w:lvlText w:val="%1)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A866B1F"/>
    <w:multiLevelType w:val="hybridMultilevel"/>
    <w:tmpl w:val="BC0C873A"/>
    <w:lvl w:ilvl="0" w:tplc="58CE3C2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935DC"/>
    <w:multiLevelType w:val="hybridMultilevel"/>
    <w:tmpl w:val="6F18472A"/>
    <w:lvl w:ilvl="0" w:tplc="40FEDD6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F97D53"/>
    <w:multiLevelType w:val="singleLevel"/>
    <w:tmpl w:val="3504646A"/>
    <w:lvl w:ilvl="0">
      <w:start w:val="10"/>
      <w:numFmt w:val="decimal"/>
      <w:lvlText w:val="3.1.%1."/>
      <w:legacy w:legacy="1" w:legacySpace="0" w:legacyIndent="782"/>
      <w:lvlJc w:val="left"/>
      <w:pPr>
        <w:ind w:left="1260" w:firstLine="0"/>
      </w:pPr>
      <w:rPr>
        <w:rFonts w:ascii="Times New Roman" w:hAnsi="Times New Roman" w:cs="Times New Roman" w:hint="default"/>
      </w:rPr>
    </w:lvl>
  </w:abstractNum>
  <w:abstractNum w:abstractNumId="22">
    <w:nsid w:val="3F4F7325"/>
    <w:multiLevelType w:val="singleLevel"/>
    <w:tmpl w:val="2946BF6E"/>
    <w:lvl w:ilvl="0">
      <w:start w:val="1"/>
      <w:numFmt w:val="decimal"/>
      <w:lvlText w:val="3.1.%1."/>
      <w:legacy w:legacy="1" w:legacySpace="0" w:legacyIndent="648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23">
    <w:nsid w:val="42E87908"/>
    <w:multiLevelType w:val="hybridMultilevel"/>
    <w:tmpl w:val="39248086"/>
    <w:lvl w:ilvl="0" w:tplc="A3603868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7BB0714"/>
    <w:multiLevelType w:val="hybridMultilevel"/>
    <w:tmpl w:val="0728F1FE"/>
    <w:lvl w:ilvl="0" w:tplc="76CCF5B6">
      <w:start w:val="5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810EB"/>
    <w:multiLevelType w:val="hybridMultilevel"/>
    <w:tmpl w:val="BF6C1DF6"/>
    <w:lvl w:ilvl="0" w:tplc="85B852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6">
    <w:nsid w:val="4AD46F11"/>
    <w:multiLevelType w:val="hybridMultilevel"/>
    <w:tmpl w:val="1FF66A90"/>
    <w:lvl w:ilvl="0" w:tplc="973A2A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DB4348C"/>
    <w:multiLevelType w:val="singleLevel"/>
    <w:tmpl w:val="3AEE0B6C"/>
    <w:lvl w:ilvl="0">
      <w:start w:val="2"/>
      <w:numFmt w:val="decimal"/>
      <w:lvlText w:val="3.5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1AE358C"/>
    <w:multiLevelType w:val="hybridMultilevel"/>
    <w:tmpl w:val="36DC04D2"/>
    <w:lvl w:ilvl="0" w:tplc="1C7ACC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2142219"/>
    <w:multiLevelType w:val="singleLevel"/>
    <w:tmpl w:val="82B4B08A"/>
    <w:lvl w:ilvl="0">
      <w:start w:val="1"/>
      <w:numFmt w:val="decimal"/>
      <w:lvlText w:val="3.3.%1."/>
      <w:legacy w:legacy="1" w:legacySpace="0" w:legacyIndent="6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3093E57"/>
    <w:multiLevelType w:val="singleLevel"/>
    <w:tmpl w:val="85883D48"/>
    <w:lvl w:ilvl="0">
      <w:start w:val="5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3F36852"/>
    <w:multiLevelType w:val="singleLevel"/>
    <w:tmpl w:val="CF00AD30"/>
    <w:lvl w:ilvl="0">
      <w:start w:val="1"/>
      <w:numFmt w:val="decimal"/>
      <w:lvlText w:val="%1)"/>
      <w:legacy w:legacy="1" w:legacySpace="0" w:legacyIndent="2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56D7487"/>
    <w:multiLevelType w:val="singleLevel"/>
    <w:tmpl w:val="80F2362E"/>
    <w:lvl w:ilvl="0">
      <w:start w:val="1"/>
      <w:numFmt w:val="decimal"/>
      <w:lvlText w:val="3.7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5D0262EB"/>
    <w:multiLevelType w:val="singleLevel"/>
    <w:tmpl w:val="36CA52EA"/>
    <w:lvl w:ilvl="0">
      <w:start w:val="1"/>
      <w:numFmt w:val="decimal"/>
      <w:lvlText w:val="3.9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5F06ED0"/>
    <w:multiLevelType w:val="singleLevel"/>
    <w:tmpl w:val="C5341290"/>
    <w:lvl w:ilvl="0">
      <w:start w:val="1"/>
      <w:numFmt w:val="decimal"/>
      <w:lvlText w:val="3.2.%1."/>
      <w:legacy w:legacy="1" w:legacySpace="0" w:legacyIndent="6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ADB2AF0"/>
    <w:multiLevelType w:val="singleLevel"/>
    <w:tmpl w:val="D3F6363A"/>
    <w:lvl w:ilvl="0">
      <w:start w:val="3"/>
      <w:numFmt w:val="decimal"/>
      <w:lvlText w:val="3.7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06060C6"/>
    <w:multiLevelType w:val="hybridMultilevel"/>
    <w:tmpl w:val="07A2180C"/>
    <w:lvl w:ilvl="0" w:tplc="02F006A4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13976C3"/>
    <w:multiLevelType w:val="hybridMultilevel"/>
    <w:tmpl w:val="36DC04D2"/>
    <w:lvl w:ilvl="0" w:tplc="1C7AC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CF24D2"/>
    <w:multiLevelType w:val="hybridMultilevel"/>
    <w:tmpl w:val="4F5856E0"/>
    <w:lvl w:ilvl="0" w:tplc="1D5CB0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99A5DD6"/>
    <w:multiLevelType w:val="hybridMultilevel"/>
    <w:tmpl w:val="AE243498"/>
    <w:lvl w:ilvl="0" w:tplc="F6B06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BA827A5"/>
    <w:multiLevelType w:val="singleLevel"/>
    <w:tmpl w:val="3E8CF10C"/>
    <w:lvl w:ilvl="0">
      <w:start w:val="1"/>
      <w:numFmt w:val="decimal"/>
      <w:lvlText w:val="3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41">
    <w:nsid w:val="7C83771C"/>
    <w:multiLevelType w:val="hybridMultilevel"/>
    <w:tmpl w:val="3D66F9B2"/>
    <w:lvl w:ilvl="0" w:tplc="23B8C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</w:num>
  <w:num w:numId="2">
    <w:abstractNumId w:val="30"/>
    <w:lvlOverride w:ilvl="0">
      <w:startOverride w:val="5"/>
    </w:lvlOverride>
  </w:num>
  <w:num w:numId="3">
    <w:abstractNumId w:val="22"/>
    <w:lvlOverride w:ilvl="0">
      <w:startOverride w:val="1"/>
    </w:lvlOverride>
  </w:num>
  <w:num w:numId="4">
    <w:abstractNumId w:val="21"/>
    <w:lvlOverride w:ilvl="0">
      <w:startOverride w:val="10"/>
    </w:lvlOverride>
  </w:num>
  <w:num w:numId="5">
    <w:abstractNumId w:val="34"/>
    <w:lvlOverride w:ilvl="0">
      <w:startOverride w:val="1"/>
    </w:lvlOverride>
  </w:num>
  <w:num w:numId="6">
    <w:abstractNumId w:val="17"/>
    <w:lvlOverride w:ilvl="0">
      <w:startOverride w:val="3"/>
    </w:lvlOverride>
  </w:num>
  <w:num w:numId="7">
    <w:abstractNumId w:val="29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4"/>
    <w:lvlOverride w:ilvl="0">
      <w:startOverride w:val="6"/>
    </w:lvlOverride>
  </w:num>
  <w:num w:numId="10">
    <w:abstractNumId w:val="16"/>
    <w:lvlOverride w:ilvl="0">
      <w:startOverride w:val="10"/>
    </w:lvlOverride>
  </w:num>
  <w:num w:numId="11">
    <w:abstractNumId w:val="31"/>
    <w:lvlOverride w:ilvl="0">
      <w:startOverride w:val="1"/>
    </w:lvlOverride>
  </w:num>
  <w:num w:numId="12">
    <w:abstractNumId w:val="27"/>
    <w:lvlOverride w:ilvl="0">
      <w:startOverride w:val="2"/>
    </w:lvlOverride>
  </w:num>
  <w:num w:numId="13">
    <w:abstractNumId w:val="32"/>
    <w:lvlOverride w:ilvl="0">
      <w:startOverride w:val="1"/>
    </w:lvlOverride>
  </w:num>
  <w:num w:numId="14">
    <w:abstractNumId w:val="35"/>
    <w:lvlOverride w:ilvl="0">
      <w:startOverride w:val="3"/>
    </w:lvlOverride>
  </w:num>
  <w:num w:numId="15">
    <w:abstractNumId w:val="33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8"/>
  </w:num>
  <w:num w:numId="19">
    <w:abstractNumId w:val="9"/>
  </w:num>
  <w:num w:numId="20">
    <w:abstractNumId w:val="25"/>
  </w:num>
  <w:num w:numId="21">
    <w:abstractNumId w:val="13"/>
  </w:num>
  <w:num w:numId="22">
    <w:abstractNumId w:val="12"/>
  </w:num>
  <w:num w:numId="23">
    <w:abstractNumId w:val="28"/>
  </w:num>
  <w:num w:numId="24">
    <w:abstractNumId w:val="20"/>
  </w:num>
  <w:num w:numId="25">
    <w:abstractNumId w:val="18"/>
  </w:num>
  <w:num w:numId="26">
    <w:abstractNumId w:val="0"/>
  </w:num>
  <w:num w:numId="27">
    <w:abstractNumId w:val="5"/>
  </w:num>
  <w:num w:numId="28">
    <w:abstractNumId w:val="41"/>
  </w:num>
  <w:num w:numId="29">
    <w:abstractNumId w:val="2"/>
  </w:num>
  <w:num w:numId="30">
    <w:abstractNumId w:val="39"/>
  </w:num>
  <w:num w:numId="31">
    <w:abstractNumId w:val="26"/>
  </w:num>
  <w:num w:numId="32">
    <w:abstractNumId w:val="19"/>
  </w:num>
  <w:num w:numId="33">
    <w:abstractNumId w:val="15"/>
  </w:num>
  <w:num w:numId="34">
    <w:abstractNumId w:val="38"/>
  </w:num>
  <w:num w:numId="35">
    <w:abstractNumId w:val="36"/>
  </w:num>
  <w:num w:numId="36">
    <w:abstractNumId w:val="24"/>
  </w:num>
  <w:num w:numId="37">
    <w:abstractNumId w:val="11"/>
  </w:num>
  <w:num w:numId="38">
    <w:abstractNumId w:val="14"/>
  </w:num>
  <w:num w:numId="39">
    <w:abstractNumId w:val="37"/>
  </w:num>
  <w:num w:numId="40">
    <w:abstractNumId w:val="40"/>
  </w:num>
  <w:num w:numId="41">
    <w:abstractNumId w:val="1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24B6"/>
    <w:rsid w:val="00003EC5"/>
    <w:rsid w:val="000043A5"/>
    <w:rsid w:val="00012486"/>
    <w:rsid w:val="00030A34"/>
    <w:rsid w:val="00031E69"/>
    <w:rsid w:val="000350F6"/>
    <w:rsid w:val="00053FD7"/>
    <w:rsid w:val="00061639"/>
    <w:rsid w:val="00082B21"/>
    <w:rsid w:val="0008405B"/>
    <w:rsid w:val="00093000"/>
    <w:rsid w:val="000961EF"/>
    <w:rsid w:val="000B6868"/>
    <w:rsid w:val="000C34E7"/>
    <w:rsid w:val="000D5E8F"/>
    <w:rsid w:val="000E0F2B"/>
    <w:rsid w:val="000F51F9"/>
    <w:rsid w:val="00101E03"/>
    <w:rsid w:val="001137C0"/>
    <w:rsid w:val="00115E1E"/>
    <w:rsid w:val="00132A32"/>
    <w:rsid w:val="00135EED"/>
    <w:rsid w:val="001437F2"/>
    <w:rsid w:val="00147F9D"/>
    <w:rsid w:val="00154FD5"/>
    <w:rsid w:val="00180A91"/>
    <w:rsid w:val="00192291"/>
    <w:rsid w:val="00192434"/>
    <w:rsid w:val="00195B48"/>
    <w:rsid w:val="001A21B1"/>
    <w:rsid w:val="001B202D"/>
    <w:rsid w:val="001E049B"/>
    <w:rsid w:val="001E25FD"/>
    <w:rsid w:val="001E43B2"/>
    <w:rsid w:val="001F0107"/>
    <w:rsid w:val="001F1BA6"/>
    <w:rsid w:val="001F2A8A"/>
    <w:rsid w:val="001F491E"/>
    <w:rsid w:val="001F4D7B"/>
    <w:rsid w:val="0021013F"/>
    <w:rsid w:val="00224202"/>
    <w:rsid w:val="00244FFE"/>
    <w:rsid w:val="00250283"/>
    <w:rsid w:val="00253BE5"/>
    <w:rsid w:val="00260652"/>
    <w:rsid w:val="00261B2D"/>
    <w:rsid w:val="00265836"/>
    <w:rsid w:val="00270339"/>
    <w:rsid w:val="00271D7A"/>
    <w:rsid w:val="002864CC"/>
    <w:rsid w:val="002906BD"/>
    <w:rsid w:val="00295DEE"/>
    <w:rsid w:val="002A107B"/>
    <w:rsid w:val="002A693D"/>
    <w:rsid w:val="002D1DBC"/>
    <w:rsid w:val="002D35CA"/>
    <w:rsid w:val="002D47FA"/>
    <w:rsid w:val="002D7790"/>
    <w:rsid w:val="003021FD"/>
    <w:rsid w:val="003033F0"/>
    <w:rsid w:val="003101DD"/>
    <w:rsid w:val="0031075D"/>
    <w:rsid w:val="0031556F"/>
    <w:rsid w:val="00325B63"/>
    <w:rsid w:val="0032661B"/>
    <w:rsid w:val="00326735"/>
    <w:rsid w:val="003353B9"/>
    <w:rsid w:val="00352C91"/>
    <w:rsid w:val="00355E0F"/>
    <w:rsid w:val="00371BF4"/>
    <w:rsid w:val="00375102"/>
    <w:rsid w:val="0038741B"/>
    <w:rsid w:val="0039335A"/>
    <w:rsid w:val="003B3C1B"/>
    <w:rsid w:val="003B5BDD"/>
    <w:rsid w:val="003D303B"/>
    <w:rsid w:val="003D6847"/>
    <w:rsid w:val="003E2621"/>
    <w:rsid w:val="003F493B"/>
    <w:rsid w:val="00430B18"/>
    <w:rsid w:val="00487BEA"/>
    <w:rsid w:val="0049046B"/>
    <w:rsid w:val="0049046F"/>
    <w:rsid w:val="0049133F"/>
    <w:rsid w:val="004A1B53"/>
    <w:rsid w:val="004A6C29"/>
    <w:rsid w:val="004B3C22"/>
    <w:rsid w:val="004D19F8"/>
    <w:rsid w:val="00501E47"/>
    <w:rsid w:val="00516AE6"/>
    <w:rsid w:val="00527DF0"/>
    <w:rsid w:val="00534DDE"/>
    <w:rsid w:val="0053645D"/>
    <w:rsid w:val="00537B38"/>
    <w:rsid w:val="0054382A"/>
    <w:rsid w:val="00545648"/>
    <w:rsid w:val="005506A7"/>
    <w:rsid w:val="005561A9"/>
    <w:rsid w:val="005576EE"/>
    <w:rsid w:val="005618D8"/>
    <w:rsid w:val="00563DBB"/>
    <w:rsid w:val="00564166"/>
    <w:rsid w:val="00567489"/>
    <w:rsid w:val="00574894"/>
    <w:rsid w:val="005A00C1"/>
    <w:rsid w:val="005A45A9"/>
    <w:rsid w:val="005A4C03"/>
    <w:rsid w:val="005A6E66"/>
    <w:rsid w:val="005B0289"/>
    <w:rsid w:val="005B2A00"/>
    <w:rsid w:val="005C7723"/>
    <w:rsid w:val="005D0DB6"/>
    <w:rsid w:val="005D6B9A"/>
    <w:rsid w:val="005D6C0B"/>
    <w:rsid w:val="005E61F9"/>
    <w:rsid w:val="005E66FB"/>
    <w:rsid w:val="005F2B19"/>
    <w:rsid w:val="005F5EEC"/>
    <w:rsid w:val="005F6572"/>
    <w:rsid w:val="005F7E37"/>
    <w:rsid w:val="006002C4"/>
    <w:rsid w:val="006002D6"/>
    <w:rsid w:val="00601023"/>
    <w:rsid w:val="00617E26"/>
    <w:rsid w:val="00623139"/>
    <w:rsid w:val="0062507C"/>
    <w:rsid w:val="00640B82"/>
    <w:rsid w:val="00647A0C"/>
    <w:rsid w:val="00652086"/>
    <w:rsid w:val="0065359C"/>
    <w:rsid w:val="00653EDA"/>
    <w:rsid w:val="006612E1"/>
    <w:rsid w:val="00671B22"/>
    <w:rsid w:val="00671EBE"/>
    <w:rsid w:val="00675F33"/>
    <w:rsid w:val="0068795B"/>
    <w:rsid w:val="00691B53"/>
    <w:rsid w:val="00693F43"/>
    <w:rsid w:val="006959AA"/>
    <w:rsid w:val="006A1009"/>
    <w:rsid w:val="006A1732"/>
    <w:rsid w:val="006B68EB"/>
    <w:rsid w:val="006C251A"/>
    <w:rsid w:val="006E0D6F"/>
    <w:rsid w:val="006F32CE"/>
    <w:rsid w:val="006F78F6"/>
    <w:rsid w:val="0070185D"/>
    <w:rsid w:val="0071343A"/>
    <w:rsid w:val="007213B4"/>
    <w:rsid w:val="00725361"/>
    <w:rsid w:val="00733AFA"/>
    <w:rsid w:val="007376CD"/>
    <w:rsid w:val="007440F0"/>
    <w:rsid w:val="007458FF"/>
    <w:rsid w:val="00772819"/>
    <w:rsid w:val="00773EAB"/>
    <w:rsid w:val="00774177"/>
    <w:rsid w:val="007951EF"/>
    <w:rsid w:val="007D3477"/>
    <w:rsid w:val="0080038C"/>
    <w:rsid w:val="00801FBD"/>
    <w:rsid w:val="008075B4"/>
    <w:rsid w:val="00811E2F"/>
    <w:rsid w:val="00822042"/>
    <w:rsid w:val="00823CA4"/>
    <w:rsid w:val="00824A00"/>
    <w:rsid w:val="00845008"/>
    <w:rsid w:val="00852D34"/>
    <w:rsid w:val="0085446B"/>
    <w:rsid w:val="00855A79"/>
    <w:rsid w:val="008A377D"/>
    <w:rsid w:val="008A431F"/>
    <w:rsid w:val="008B614A"/>
    <w:rsid w:val="008B7F50"/>
    <w:rsid w:val="008C3694"/>
    <w:rsid w:val="008C370C"/>
    <w:rsid w:val="008E0F3C"/>
    <w:rsid w:val="008E4482"/>
    <w:rsid w:val="008E5255"/>
    <w:rsid w:val="008F4315"/>
    <w:rsid w:val="00903794"/>
    <w:rsid w:val="00910DB9"/>
    <w:rsid w:val="00911DD0"/>
    <w:rsid w:val="0092139C"/>
    <w:rsid w:val="00944B8D"/>
    <w:rsid w:val="00947A04"/>
    <w:rsid w:val="0095072B"/>
    <w:rsid w:val="009531E7"/>
    <w:rsid w:val="009534A0"/>
    <w:rsid w:val="00965DC0"/>
    <w:rsid w:val="00966493"/>
    <w:rsid w:val="009A7FF1"/>
    <w:rsid w:val="009B06C1"/>
    <w:rsid w:val="009B0898"/>
    <w:rsid w:val="009B74C6"/>
    <w:rsid w:val="009C5268"/>
    <w:rsid w:val="009D64E8"/>
    <w:rsid w:val="009D6DAC"/>
    <w:rsid w:val="009E3428"/>
    <w:rsid w:val="00A04E5E"/>
    <w:rsid w:val="00A106A4"/>
    <w:rsid w:val="00A16A58"/>
    <w:rsid w:val="00A16D98"/>
    <w:rsid w:val="00A31767"/>
    <w:rsid w:val="00A42636"/>
    <w:rsid w:val="00A5217C"/>
    <w:rsid w:val="00A52FD0"/>
    <w:rsid w:val="00A57BA5"/>
    <w:rsid w:val="00A624B6"/>
    <w:rsid w:val="00A64492"/>
    <w:rsid w:val="00A7253C"/>
    <w:rsid w:val="00A73E61"/>
    <w:rsid w:val="00A75471"/>
    <w:rsid w:val="00A75585"/>
    <w:rsid w:val="00A75F37"/>
    <w:rsid w:val="00A869FF"/>
    <w:rsid w:val="00A90A06"/>
    <w:rsid w:val="00AB17F6"/>
    <w:rsid w:val="00AB2FCF"/>
    <w:rsid w:val="00AB3A36"/>
    <w:rsid w:val="00AC773D"/>
    <w:rsid w:val="00AD408E"/>
    <w:rsid w:val="00AD411D"/>
    <w:rsid w:val="00AD7CFA"/>
    <w:rsid w:val="00AF3A1A"/>
    <w:rsid w:val="00AF4A97"/>
    <w:rsid w:val="00B10785"/>
    <w:rsid w:val="00B17BBA"/>
    <w:rsid w:val="00B32354"/>
    <w:rsid w:val="00B53A44"/>
    <w:rsid w:val="00B610BE"/>
    <w:rsid w:val="00B726B8"/>
    <w:rsid w:val="00B7310D"/>
    <w:rsid w:val="00B736FC"/>
    <w:rsid w:val="00B76D37"/>
    <w:rsid w:val="00B81758"/>
    <w:rsid w:val="00B87043"/>
    <w:rsid w:val="00B943F0"/>
    <w:rsid w:val="00B97AB5"/>
    <w:rsid w:val="00BA2A3C"/>
    <w:rsid w:val="00BA3BD5"/>
    <w:rsid w:val="00BA663B"/>
    <w:rsid w:val="00BC13B0"/>
    <w:rsid w:val="00BC7A77"/>
    <w:rsid w:val="00BD1E83"/>
    <w:rsid w:val="00BE1750"/>
    <w:rsid w:val="00BE5E15"/>
    <w:rsid w:val="00BE7533"/>
    <w:rsid w:val="00BF38D4"/>
    <w:rsid w:val="00BF5709"/>
    <w:rsid w:val="00C10855"/>
    <w:rsid w:val="00C313AC"/>
    <w:rsid w:val="00C33B49"/>
    <w:rsid w:val="00C45C75"/>
    <w:rsid w:val="00C635DF"/>
    <w:rsid w:val="00C70710"/>
    <w:rsid w:val="00C70ABC"/>
    <w:rsid w:val="00C752ED"/>
    <w:rsid w:val="00C76202"/>
    <w:rsid w:val="00C76D12"/>
    <w:rsid w:val="00C95754"/>
    <w:rsid w:val="00CA59BC"/>
    <w:rsid w:val="00CB12C0"/>
    <w:rsid w:val="00CC032E"/>
    <w:rsid w:val="00CC31F5"/>
    <w:rsid w:val="00CD23C4"/>
    <w:rsid w:val="00CD4944"/>
    <w:rsid w:val="00CE302D"/>
    <w:rsid w:val="00CF4058"/>
    <w:rsid w:val="00D112FF"/>
    <w:rsid w:val="00D21B58"/>
    <w:rsid w:val="00D22CC9"/>
    <w:rsid w:val="00D32DD3"/>
    <w:rsid w:val="00D400D0"/>
    <w:rsid w:val="00D418BB"/>
    <w:rsid w:val="00D46DFF"/>
    <w:rsid w:val="00D546EC"/>
    <w:rsid w:val="00D54F37"/>
    <w:rsid w:val="00D6088A"/>
    <w:rsid w:val="00D712F3"/>
    <w:rsid w:val="00D72843"/>
    <w:rsid w:val="00D76343"/>
    <w:rsid w:val="00D846DF"/>
    <w:rsid w:val="00D95BE0"/>
    <w:rsid w:val="00DA21AF"/>
    <w:rsid w:val="00DA51EB"/>
    <w:rsid w:val="00DB3403"/>
    <w:rsid w:val="00DC4DED"/>
    <w:rsid w:val="00DD0FCD"/>
    <w:rsid w:val="00DF06A0"/>
    <w:rsid w:val="00DF19C8"/>
    <w:rsid w:val="00DF6EED"/>
    <w:rsid w:val="00E01C93"/>
    <w:rsid w:val="00E029FD"/>
    <w:rsid w:val="00E102F9"/>
    <w:rsid w:val="00E1670B"/>
    <w:rsid w:val="00E25D2E"/>
    <w:rsid w:val="00E30603"/>
    <w:rsid w:val="00E34CBA"/>
    <w:rsid w:val="00E46E5D"/>
    <w:rsid w:val="00E47652"/>
    <w:rsid w:val="00E50DEC"/>
    <w:rsid w:val="00E56D0F"/>
    <w:rsid w:val="00E64CC8"/>
    <w:rsid w:val="00E65A11"/>
    <w:rsid w:val="00E6757D"/>
    <w:rsid w:val="00E756B7"/>
    <w:rsid w:val="00E86013"/>
    <w:rsid w:val="00E90C1F"/>
    <w:rsid w:val="00E92BA8"/>
    <w:rsid w:val="00E95AC8"/>
    <w:rsid w:val="00EA2388"/>
    <w:rsid w:val="00EB35FF"/>
    <w:rsid w:val="00EB777A"/>
    <w:rsid w:val="00EC76A7"/>
    <w:rsid w:val="00ED0C7E"/>
    <w:rsid w:val="00ED2B80"/>
    <w:rsid w:val="00ED628B"/>
    <w:rsid w:val="00EE439F"/>
    <w:rsid w:val="00EF0C94"/>
    <w:rsid w:val="00EF69EB"/>
    <w:rsid w:val="00F04236"/>
    <w:rsid w:val="00F14FF9"/>
    <w:rsid w:val="00F331D9"/>
    <w:rsid w:val="00F43E2F"/>
    <w:rsid w:val="00F50390"/>
    <w:rsid w:val="00F67941"/>
    <w:rsid w:val="00F754BC"/>
    <w:rsid w:val="00F76EB4"/>
    <w:rsid w:val="00F97B12"/>
    <w:rsid w:val="00FA6CB9"/>
    <w:rsid w:val="00FB600B"/>
    <w:rsid w:val="00FD14DC"/>
    <w:rsid w:val="00FD309F"/>
    <w:rsid w:val="00FD4870"/>
    <w:rsid w:val="00FE1E11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0" type="connector" idref="#_x0000_s1045"/>
        <o:r id="V:Rule11" type="connector" idref="#_x0000_s1039"/>
        <o:r id="V:Rule12" type="connector" idref="#_x0000_s1047"/>
        <o:r id="V:Rule13" type="connector" idref="#_x0000_s1040"/>
        <o:r id="V:Rule14" type="connector" idref="#_x0000_s1041"/>
        <o:r id="V:Rule15" type="connector" idref="#_x0000_s1046"/>
        <o:r id="V:Rule16" type="connector" idref="#_x0000_s1042"/>
        <o:r id="V:Rule17" type="connector" idref="#_x0000_s1043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4B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2D47FA"/>
    <w:pPr>
      <w:widowControl/>
      <w:suppressAutoHyphens/>
      <w:autoSpaceDE/>
      <w:autoSpaceDN/>
      <w:adjustRightInd/>
      <w:ind w:firstLine="720"/>
      <w:jc w:val="both"/>
    </w:pPr>
    <w:rPr>
      <w:sz w:val="28"/>
      <w:szCs w:val="24"/>
    </w:rPr>
  </w:style>
  <w:style w:type="paragraph" w:styleId="2">
    <w:name w:val="Body Text Indent 2"/>
    <w:basedOn w:val="a"/>
    <w:link w:val="20"/>
    <w:rsid w:val="00501E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01E47"/>
  </w:style>
  <w:style w:type="paragraph" w:customStyle="1" w:styleId="ConsPlusTitle">
    <w:name w:val="ConsPlusTitle"/>
    <w:rsid w:val="00501E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501E47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01E47"/>
    <w:rPr>
      <w:lang w:eastAsia="ar-SA"/>
    </w:rPr>
  </w:style>
  <w:style w:type="paragraph" w:styleId="a5">
    <w:name w:val="List Paragraph"/>
    <w:basedOn w:val="a"/>
    <w:uiPriority w:val="34"/>
    <w:qFormat/>
    <w:rsid w:val="00AB17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911DD0"/>
    <w:rPr>
      <w:color w:val="0000FF"/>
      <w:u w:val="single"/>
    </w:rPr>
  </w:style>
  <w:style w:type="paragraph" w:customStyle="1" w:styleId="ConsPlusNormal">
    <w:name w:val="ConsPlusNormal"/>
    <w:rsid w:val="003F4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 Знак"/>
    <w:link w:val="ConsPlusNormal1"/>
    <w:rsid w:val="0031075D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ConsPlusNormal1">
    <w:name w:val="ConsPlusNormal Знак"/>
    <w:link w:val="ConsPlusNormal0"/>
    <w:rsid w:val="0031075D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6010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01023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62507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inaland.ru/files/power/departments/comeco/docs/utv_reglament_1.pdf" TargetMode="External"/><Relationship Id="rId13" Type="http://schemas.openxmlformats.org/officeDocument/2006/relationships/hyperlink" Target="mailto:geonao@atnet.ru" TargetMode="External"/><Relationship Id="rId18" Type="http://schemas.openxmlformats.org/officeDocument/2006/relationships/hyperlink" Target="consultantplus://offline/ref=151E24E09E89B0F73371E26112863F7DB9A8C355353C72E25FFC30EF0CPB09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1E24E09E89B0F73371E26112863F7DB9A8C355353C72E25FFC30EF0CB9F4FA9FDAFEC20D82A7FBP804E" TargetMode="External"/><Relationship Id="rId7" Type="http://schemas.openxmlformats.org/officeDocument/2006/relationships/hyperlink" Target="http://www.dvinaland.ru/files/power/departments/comeco/docs/utv_reglament_1.pdf" TargetMode="External"/><Relationship Id="rId12" Type="http://schemas.openxmlformats.org/officeDocument/2006/relationships/hyperlink" Target="http://www.dvinaland.ru/files/power/departments/comeco/docs/utv_reglament_1.pdf" TargetMode="External"/><Relationship Id="rId17" Type="http://schemas.openxmlformats.org/officeDocument/2006/relationships/hyperlink" Target="consultantplus://offline/ref=151E24E09E89B0F73371E26112863F7DB0AEC25235322FE857A53CEDP00B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1E24E09E89B0F73371E26112863F7DB9AAC5563B3B72E25FFC30EF0CB9F4FA9FDAFEC20D82A7F2P809E" TargetMode="External"/><Relationship Id="rId20" Type="http://schemas.openxmlformats.org/officeDocument/2006/relationships/hyperlink" Target="consultantplus://offline/ref=E226986127EA41FC3EB3EF3A0E5C9F5AC297DF836430EDE020A816D9235ABF1F16E8D4FABD81A9F6B4339Bu9d2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vinaland.ru/files/power/departments/comeco/docs/utv_reglament_1.pdf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1E24E09E89B0F73371E26112863F7DB9A8CE533B3C72E25FFC30EF0CPB09E" TargetMode="External"/><Relationship Id="rId23" Type="http://schemas.openxmlformats.org/officeDocument/2006/relationships/hyperlink" Target="mailto:priem@adm-nao.ru" TargetMode="External"/><Relationship Id="rId10" Type="http://schemas.openxmlformats.org/officeDocument/2006/relationships/hyperlink" Target="http://www.dvinaland.ru/files/power/departments/comeco/docs/utv_reglament_1.pdf" TargetMode="External"/><Relationship Id="rId19" Type="http://schemas.openxmlformats.org/officeDocument/2006/relationships/hyperlink" Target="consultantplus://offline/ref=151E24E09E89B0F73371E26112863F7DB0AEC25235322FE857A53CED0BB6ABED9893F2C30D82A1PF0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vinaland.ru/files/power/departments/comeco/docs/utv_reglament_1.pdf" TargetMode="External"/><Relationship Id="rId14" Type="http://schemas.openxmlformats.org/officeDocument/2006/relationships/hyperlink" Target="http://www.dvinaland.ru/files/power/departments/comeco/docs/utv_reglament_1.pdf" TargetMode="External"/><Relationship Id="rId22" Type="http://schemas.openxmlformats.org/officeDocument/2006/relationships/hyperlink" Target="consultantplus://offline/main?base=RLAW913;n=11569;fld=134;dst=100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4A63-FCE1-4DB3-A144-A0EFE569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7107</Words>
  <Characters>40516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47528</CharactersWithSpaces>
  <SharedDoc>false</SharedDoc>
  <HLinks>
    <vt:vector size="120" baseType="variant">
      <vt:variant>
        <vt:i4>5701720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consultantplus://offline/ref=8AF65D5C28055BBFDCC661AD1F0D12C1E571B69B2CDC107580F8605D19DB11D5819DD3C8A1DFF5FD686CF3r6o1G</vt:lpwstr>
      </vt:variant>
      <vt:variant>
        <vt:lpwstr/>
      </vt:variant>
      <vt:variant>
        <vt:i4>6422587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Par390</vt:lpwstr>
      </vt:variant>
      <vt:variant>
        <vt:i4>393245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consultantplus://offline/main?base=RLAW913;n=11569;fld=134;dst=100056</vt:lpwstr>
      </vt:variant>
      <vt:variant>
        <vt:lpwstr/>
      </vt:variant>
      <vt:variant>
        <vt:i4>6750259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6750259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7209019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consultantplus://offline/ref=151E24E09E89B0F73371E26112863F7DB9A8C355353C72E25FFC30EF0CB9F4FA9FDAFEC20D82A7FBP804E</vt:lpwstr>
      </vt:variant>
      <vt:variant>
        <vt:lpwstr/>
      </vt:variant>
      <vt:variant>
        <vt:i4>6225922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consultantplus://offline/ref=E226986127EA41FC3EB3EF3A0E5C9F5AC297DF836430EDE020A816D9235ABF1F16E8D4FABD81A9F6B4339Bu9d2K</vt:lpwstr>
      </vt:variant>
      <vt:variant>
        <vt:lpwstr/>
      </vt:variant>
      <vt:variant>
        <vt:i4>5439489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consultantplus://offline/ref=151E24E09E89B0F73371E26112863F7DB0AEC25235322FE857A53CED0BB6ABED9893F2C30D82A1PF08E</vt:lpwstr>
      </vt:variant>
      <vt:variant>
        <vt:lpwstr/>
      </vt:variant>
      <vt:variant>
        <vt:i4>5963859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consultantplus://offline/ref=151E24E09E89B0F73371E26112863F7DB9A8C355353C72E25FFC30EF0CPB09E</vt:lpwstr>
      </vt:variant>
      <vt:variant>
        <vt:lpwstr/>
      </vt:variant>
      <vt:variant>
        <vt:i4>6881330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consultantplus://offline/ref=151E24E09E89B0F73371E26112863F7DB0AEC25235322FE857A53CEDP00BE</vt:lpwstr>
      </vt:variant>
      <vt:variant>
        <vt:lpwstr/>
      </vt:variant>
      <vt:variant>
        <vt:i4>7209068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consultantplus://offline/ref=151E24E09E89B0F73371E26112863F7DB9AAC5563B3B72E25FFC30EF0CB9F4FA9FDAFEC20D82A7F2P809E</vt:lpwstr>
      </vt:variant>
      <vt:variant>
        <vt:lpwstr/>
      </vt:variant>
      <vt:variant>
        <vt:i4>5963860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consultantplus://offline/ref=151E24E09E89B0F73371E26112863F7DB9A8CE533B3C72E25FFC30EF0CPB09E</vt:lpwstr>
      </vt:variant>
      <vt:variant>
        <vt:lpwstr/>
      </vt:variant>
      <vt:variant>
        <vt:i4>3014770</vt:i4>
      </vt:variant>
      <vt:variant>
        <vt:i4>21</vt:i4>
      </vt:variant>
      <vt:variant>
        <vt:i4>0</vt:i4>
      </vt:variant>
      <vt:variant>
        <vt:i4>5</vt:i4>
      </vt:variant>
      <vt:variant>
        <vt:lpwstr>http://www.dvinaland.ru/files/power/departments/comeco/docs/utv_reglament_1.pdf</vt:lpwstr>
      </vt:variant>
      <vt:variant>
        <vt:lpwstr/>
      </vt:variant>
      <vt:variant>
        <vt:i4>65575</vt:i4>
      </vt:variant>
      <vt:variant>
        <vt:i4>18</vt:i4>
      </vt:variant>
      <vt:variant>
        <vt:i4>0</vt:i4>
      </vt:variant>
      <vt:variant>
        <vt:i4>5</vt:i4>
      </vt:variant>
      <vt:variant>
        <vt:lpwstr>mailto:geonao@atnet.ru</vt:lpwstr>
      </vt:variant>
      <vt:variant>
        <vt:lpwstr/>
      </vt:variant>
      <vt:variant>
        <vt:i4>3014770</vt:i4>
      </vt:variant>
      <vt:variant>
        <vt:i4>15</vt:i4>
      </vt:variant>
      <vt:variant>
        <vt:i4>0</vt:i4>
      </vt:variant>
      <vt:variant>
        <vt:i4>5</vt:i4>
      </vt:variant>
      <vt:variant>
        <vt:lpwstr>http://www.dvinaland.ru/files/power/departments/comeco/docs/utv_reglament_1.pdf</vt:lpwstr>
      </vt:variant>
      <vt:variant>
        <vt:lpwstr/>
      </vt:variant>
      <vt:variant>
        <vt:i4>3014770</vt:i4>
      </vt:variant>
      <vt:variant>
        <vt:i4>12</vt:i4>
      </vt:variant>
      <vt:variant>
        <vt:i4>0</vt:i4>
      </vt:variant>
      <vt:variant>
        <vt:i4>5</vt:i4>
      </vt:variant>
      <vt:variant>
        <vt:lpwstr>http://www.dvinaland.ru/files/power/departments/comeco/docs/utv_reglament_1.pdf</vt:lpwstr>
      </vt:variant>
      <vt:variant>
        <vt:lpwstr/>
      </vt:variant>
      <vt:variant>
        <vt:i4>3014770</vt:i4>
      </vt:variant>
      <vt:variant>
        <vt:i4>9</vt:i4>
      </vt:variant>
      <vt:variant>
        <vt:i4>0</vt:i4>
      </vt:variant>
      <vt:variant>
        <vt:i4>5</vt:i4>
      </vt:variant>
      <vt:variant>
        <vt:lpwstr>http://www.dvinaland.ru/files/power/departments/comeco/docs/utv_reglament_1.pdf</vt:lpwstr>
      </vt:variant>
      <vt:variant>
        <vt:lpwstr/>
      </vt:variant>
      <vt:variant>
        <vt:i4>3014770</vt:i4>
      </vt:variant>
      <vt:variant>
        <vt:i4>6</vt:i4>
      </vt:variant>
      <vt:variant>
        <vt:i4>0</vt:i4>
      </vt:variant>
      <vt:variant>
        <vt:i4>5</vt:i4>
      </vt:variant>
      <vt:variant>
        <vt:lpwstr>http://www.dvinaland.ru/files/power/departments/comeco/docs/utv_reglament_1.pdf</vt:lpwstr>
      </vt:variant>
      <vt:variant>
        <vt:lpwstr/>
      </vt:variant>
      <vt:variant>
        <vt:i4>3014770</vt:i4>
      </vt:variant>
      <vt:variant>
        <vt:i4>3</vt:i4>
      </vt:variant>
      <vt:variant>
        <vt:i4>0</vt:i4>
      </vt:variant>
      <vt:variant>
        <vt:i4>5</vt:i4>
      </vt:variant>
      <vt:variant>
        <vt:lpwstr>http://www.dvinaland.ru/files/power/departments/comeco/docs/utv_reglament_1.pdf</vt:lpwstr>
      </vt:variant>
      <vt:variant>
        <vt:lpwstr/>
      </vt:variant>
      <vt:variant>
        <vt:i4>3014770</vt:i4>
      </vt:variant>
      <vt:variant>
        <vt:i4>0</vt:i4>
      </vt:variant>
      <vt:variant>
        <vt:i4>0</vt:i4>
      </vt:variant>
      <vt:variant>
        <vt:i4>5</vt:i4>
      </vt:variant>
      <vt:variant>
        <vt:lpwstr>http://www.dvinaland.ru/files/power/departments/comeco/docs/utv_reglament_1.pdf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anabatov</cp:lastModifiedBy>
  <cp:revision>2</cp:revision>
  <cp:lastPrinted>2013-01-15T12:21:00Z</cp:lastPrinted>
  <dcterms:created xsi:type="dcterms:W3CDTF">2013-12-11T15:24:00Z</dcterms:created>
  <dcterms:modified xsi:type="dcterms:W3CDTF">2013-12-11T15:24:00Z</dcterms:modified>
</cp:coreProperties>
</file>